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CAA855" w14:textId="4A39D0E9" w:rsidR="001A7133" w:rsidRPr="00F85FE1" w:rsidRDefault="001C5175" w:rsidP="00E73434">
      <w:pPr>
        <w:pStyle w:val="aaaTITULO1"/>
      </w:pPr>
      <w:r w:rsidRPr="00F85FE1">
        <w:t>OBJETIVO</w:t>
      </w:r>
    </w:p>
    <w:p w14:paraId="576D1106" w14:textId="77777777" w:rsidR="00392348" w:rsidRPr="00F83F83" w:rsidRDefault="00392348" w:rsidP="00F8320D">
      <w:pPr>
        <w:pStyle w:val="aaaTITULO1"/>
        <w:numPr>
          <w:ilvl w:val="0"/>
          <w:numId w:val="0"/>
        </w:numPr>
        <w:ind w:left="360" w:hanging="360"/>
        <w:rPr>
          <w:b w:val="0"/>
          <w:bCs/>
          <w:color w:val="70AD47" w:themeColor="accent6"/>
          <w:sz w:val="16"/>
          <w:szCs w:val="16"/>
        </w:rPr>
      </w:pPr>
    </w:p>
    <w:p w14:paraId="56655284" w14:textId="0587DB79" w:rsidR="00A41DB8" w:rsidRDefault="00643F70" w:rsidP="003B2D37">
      <w:pPr>
        <w:pStyle w:val="aaaTITULO1"/>
        <w:numPr>
          <w:ilvl w:val="0"/>
          <w:numId w:val="0"/>
        </w:numPr>
        <w:rPr>
          <w:b w:val="0"/>
          <w:bCs/>
          <w:color w:val="000000" w:themeColor="text1"/>
          <w:sz w:val="16"/>
          <w:szCs w:val="16"/>
          <w:lang w:val="es-CO"/>
        </w:rPr>
      </w:pPr>
      <w:r>
        <w:rPr>
          <w:b w:val="0"/>
          <w:bCs/>
          <w:color w:val="000000" w:themeColor="text1"/>
          <w:sz w:val="16"/>
          <w:szCs w:val="16"/>
          <w:lang w:val="es-CO"/>
        </w:rPr>
        <w:t xml:space="preserve">Declarar </w:t>
      </w:r>
      <w:r w:rsidR="002B7FCD">
        <w:rPr>
          <w:b w:val="0"/>
          <w:bCs/>
          <w:color w:val="000000" w:themeColor="text1"/>
          <w:sz w:val="16"/>
          <w:szCs w:val="16"/>
          <w:lang w:val="es-CO"/>
        </w:rPr>
        <w:t xml:space="preserve">o decretar </w:t>
      </w:r>
      <w:r>
        <w:rPr>
          <w:b w:val="0"/>
          <w:bCs/>
          <w:color w:val="000000" w:themeColor="text1"/>
          <w:sz w:val="16"/>
          <w:szCs w:val="16"/>
          <w:lang w:val="es-CO"/>
        </w:rPr>
        <w:t xml:space="preserve">las ausencias no justificadas </w:t>
      </w:r>
      <w:r w:rsidR="002B7FCD">
        <w:rPr>
          <w:b w:val="0"/>
          <w:bCs/>
          <w:color w:val="000000" w:themeColor="text1"/>
          <w:sz w:val="16"/>
          <w:szCs w:val="16"/>
          <w:lang w:val="es-CO"/>
        </w:rPr>
        <w:t xml:space="preserve">para efectos de descuentos de días no laborados de los servidores – funcionarios aeronáuticos. </w:t>
      </w:r>
    </w:p>
    <w:p w14:paraId="143CF17F" w14:textId="77777777" w:rsidR="002B7FCD" w:rsidRPr="002B7FCD" w:rsidRDefault="002B7FCD" w:rsidP="003B2D37">
      <w:pPr>
        <w:pStyle w:val="aaaTITULO1"/>
        <w:numPr>
          <w:ilvl w:val="0"/>
          <w:numId w:val="0"/>
        </w:numPr>
        <w:rPr>
          <w:b w:val="0"/>
          <w:bCs/>
          <w:color w:val="000000" w:themeColor="text1"/>
          <w:sz w:val="16"/>
          <w:szCs w:val="16"/>
          <w:lang w:val="es-CO"/>
        </w:rPr>
      </w:pPr>
    </w:p>
    <w:p w14:paraId="7F4A94E0" w14:textId="77777777" w:rsidR="004F5F77" w:rsidRPr="00F85FE1" w:rsidRDefault="004332C4" w:rsidP="00E73434">
      <w:pPr>
        <w:pStyle w:val="aaaTITULO1"/>
      </w:pPr>
      <w:r w:rsidRPr="00F85FE1">
        <w:t>ALCANCE</w:t>
      </w:r>
    </w:p>
    <w:p w14:paraId="29C0382A" w14:textId="77777777" w:rsidR="00F54B8A" w:rsidRPr="005B03A5" w:rsidRDefault="00F54B8A" w:rsidP="00F54B8A">
      <w:pPr>
        <w:pStyle w:val="aaaTITULO1"/>
        <w:numPr>
          <w:ilvl w:val="0"/>
          <w:numId w:val="0"/>
        </w:numPr>
        <w:rPr>
          <w:b w:val="0"/>
          <w:bCs/>
          <w:color w:val="000000" w:themeColor="text1"/>
          <w:sz w:val="16"/>
          <w:szCs w:val="16"/>
        </w:rPr>
      </w:pPr>
    </w:p>
    <w:p w14:paraId="3C4A4E3C" w14:textId="659D6B99" w:rsidR="005B03A5" w:rsidRDefault="008A29F0" w:rsidP="00456403">
      <w:pPr>
        <w:pStyle w:val="aaaTITULO1"/>
        <w:numPr>
          <w:ilvl w:val="0"/>
          <w:numId w:val="0"/>
        </w:numPr>
        <w:rPr>
          <w:b w:val="0"/>
          <w:bCs/>
          <w:color w:val="000000" w:themeColor="text1"/>
          <w:sz w:val="16"/>
          <w:szCs w:val="16"/>
        </w:rPr>
      </w:pPr>
      <w:r>
        <w:rPr>
          <w:b w:val="0"/>
          <w:bCs/>
          <w:color w:val="000000" w:themeColor="text1"/>
          <w:sz w:val="16"/>
          <w:szCs w:val="16"/>
        </w:rPr>
        <w:t>El presente procedimiento inicia con la elaboración del informe de inasi</w:t>
      </w:r>
      <w:r w:rsidR="00EB72B5">
        <w:rPr>
          <w:b w:val="0"/>
          <w:bCs/>
          <w:color w:val="000000" w:themeColor="text1"/>
          <w:sz w:val="16"/>
          <w:szCs w:val="16"/>
        </w:rPr>
        <w:t xml:space="preserve">stencia laboral </w:t>
      </w:r>
      <w:r w:rsidR="00C752AA">
        <w:rPr>
          <w:b w:val="0"/>
          <w:bCs/>
          <w:color w:val="000000" w:themeColor="text1"/>
          <w:sz w:val="16"/>
          <w:szCs w:val="16"/>
        </w:rPr>
        <w:t>por parte del jefe inmediato, coordinador o líder de la dependencia la cual pertenece el servidor publico</w:t>
      </w:r>
      <w:r w:rsidR="005E7510">
        <w:rPr>
          <w:b w:val="0"/>
          <w:bCs/>
          <w:color w:val="000000" w:themeColor="text1"/>
          <w:sz w:val="16"/>
          <w:szCs w:val="16"/>
        </w:rPr>
        <w:t xml:space="preserve"> y termina con el envió del acta del acto administrativo con la cual se declara la inasistencia laboral no justificada y en consecuencia el descuento de días no laborados</w:t>
      </w:r>
      <w:r w:rsidR="001B5605">
        <w:rPr>
          <w:b w:val="0"/>
          <w:bCs/>
          <w:color w:val="000000" w:themeColor="text1"/>
          <w:sz w:val="16"/>
          <w:szCs w:val="16"/>
        </w:rPr>
        <w:t xml:space="preserve">. </w:t>
      </w:r>
    </w:p>
    <w:p w14:paraId="216E5329" w14:textId="77777777" w:rsidR="001B5605" w:rsidRDefault="001B5605" w:rsidP="00456403">
      <w:pPr>
        <w:pStyle w:val="aaaTITULO1"/>
        <w:numPr>
          <w:ilvl w:val="0"/>
          <w:numId w:val="0"/>
        </w:numPr>
        <w:rPr>
          <w:b w:val="0"/>
          <w:bCs/>
          <w:color w:val="000000" w:themeColor="text1"/>
          <w:sz w:val="16"/>
          <w:szCs w:val="16"/>
        </w:rPr>
      </w:pPr>
    </w:p>
    <w:p w14:paraId="5EFA9963" w14:textId="3ED3AB25" w:rsidR="001B5605" w:rsidRPr="005B03A5" w:rsidRDefault="001B5605" w:rsidP="00456403">
      <w:pPr>
        <w:pStyle w:val="aaaTITULO1"/>
        <w:numPr>
          <w:ilvl w:val="0"/>
          <w:numId w:val="0"/>
        </w:numPr>
        <w:rPr>
          <w:b w:val="0"/>
          <w:bCs/>
          <w:color w:val="000000" w:themeColor="text1"/>
          <w:sz w:val="16"/>
          <w:szCs w:val="16"/>
        </w:rPr>
      </w:pPr>
      <w:r>
        <w:rPr>
          <w:b w:val="0"/>
          <w:bCs/>
          <w:color w:val="000000" w:themeColor="text1"/>
          <w:sz w:val="16"/>
          <w:szCs w:val="16"/>
        </w:rPr>
        <w:t>Las actividades aplican para todos los niveles de la Unidad Administrativa Especial Aeronáutica Civil</w:t>
      </w:r>
    </w:p>
    <w:p w14:paraId="337AC1D5" w14:textId="77777777" w:rsidR="00F54B8A" w:rsidRPr="00F54B8A" w:rsidRDefault="00F54B8A" w:rsidP="00F54B8A">
      <w:pPr>
        <w:pStyle w:val="aaaTITULO1"/>
        <w:numPr>
          <w:ilvl w:val="0"/>
          <w:numId w:val="0"/>
        </w:numPr>
        <w:ind w:left="360" w:hanging="360"/>
        <w:rPr>
          <w:b w:val="0"/>
          <w:bCs/>
          <w:color w:val="70AD47" w:themeColor="accent6"/>
          <w:sz w:val="16"/>
          <w:szCs w:val="16"/>
        </w:rPr>
      </w:pPr>
    </w:p>
    <w:p w14:paraId="3145F4B4" w14:textId="69B71121" w:rsidR="004332C4" w:rsidRPr="00F85FE1" w:rsidRDefault="004332C4" w:rsidP="009A61E8">
      <w:pPr>
        <w:pStyle w:val="aaaTITULO1"/>
      </w:pPr>
      <w:r w:rsidRPr="00F85FE1">
        <w:t>RESPONSABLES</w:t>
      </w:r>
      <w:r w:rsidR="009A61E8">
        <w:t xml:space="preserve"> </w:t>
      </w:r>
      <w:r w:rsidR="009A61E8" w:rsidRPr="009A61E8">
        <w:rPr>
          <w:b w:val="0"/>
          <w:bCs/>
          <w:color w:val="70AD47" w:themeColor="accent6"/>
          <w:sz w:val="16"/>
          <w:szCs w:val="16"/>
        </w:rPr>
        <w:t>establece quién o quiénes se encargan de lograr el</w:t>
      </w:r>
      <w:r w:rsidR="009A61E8">
        <w:rPr>
          <w:b w:val="0"/>
          <w:bCs/>
          <w:color w:val="70AD47" w:themeColor="accent6"/>
          <w:sz w:val="16"/>
          <w:szCs w:val="16"/>
        </w:rPr>
        <w:t xml:space="preserve"> </w:t>
      </w:r>
      <w:r w:rsidR="009A61E8" w:rsidRPr="009A61E8">
        <w:rPr>
          <w:b w:val="0"/>
          <w:bCs/>
          <w:color w:val="70AD47" w:themeColor="accent6"/>
          <w:sz w:val="16"/>
          <w:szCs w:val="16"/>
        </w:rPr>
        <w:t>objetivo del procedimiento</w:t>
      </w:r>
    </w:p>
    <w:p w14:paraId="63C95FC6" w14:textId="77777777" w:rsidR="004332C4" w:rsidRPr="00F85FE1" w:rsidRDefault="004332C4" w:rsidP="002E32A4">
      <w:pPr>
        <w:rPr>
          <w:rFonts w:ascii="Arial" w:hAnsi="Arial" w:cs="Arial"/>
        </w:rPr>
      </w:pPr>
    </w:p>
    <w:p w14:paraId="3F6C2C96" w14:textId="77777777" w:rsidR="004332C4" w:rsidRPr="00F85FE1" w:rsidRDefault="004332C4" w:rsidP="00FF559C">
      <w:pPr>
        <w:pStyle w:val="aaasangria"/>
        <w:ind w:left="426"/>
        <w:rPr>
          <w:b/>
          <w:color w:val="244061"/>
          <w:sz w:val="18"/>
          <w:szCs w:val="18"/>
          <w:lang w:val="es-ES"/>
        </w:rPr>
      </w:pPr>
      <w:r w:rsidRPr="00F85FE1">
        <w:t>Los usuarios responsables de las actividades del procedimiento son:</w:t>
      </w:r>
      <w:r w:rsidR="00F8320D" w:rsidRPr="00F85FE1">
        <w:t xml:space="preserve"> </w:t>
      </w:r>
    </w:p>
    <w:p w14:paraId="33F7416C" w14:textId="77777777" w:rsidR="00876808" w:rsidRPr="00F85FE1" w:rsidRDefault="00876808" w:rsidP="002E32A4">
      <w:pPr>
        <w:rPr>
          <w:rFonts w:ascii="Arial" w:hAnsi="Arial" w:cs="Arial"/>
          <w:b/>
          <w:color w:val="244061"/>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6466"/>
      </w:tblGrid>
      <w:tr w:rsidR="009A49E1" w:rsidRPr="009A49E1" w14:paraId="3280DCE9" w14:textId="77777777" w:rsidTr="00F85FE1">
        <w:trPr>
          <w:jc w:val="center"/>
        </w:trPr>
        <w:tc>
          <w:tcPr>
            <w:tcW w:w="2835" w:type="dxa"/>
            <w:shd w:val="clear" w:color="auto" w:fill="D9D9D9" w:themeFill="background1" w:themeFillShade="D9"/>
            <w:vAlign w:val="center"/>
          </w:tcPr>
          <w:p w14:paraId="2F95984A" w14:textId="77777777" w:rsidR="00247EB4" w:rsidRPr="009A49E1" w:rsidRDefault="00247EB4" w:rsidP="001A4A2C">
            <w:pPr>
              <w:jc w:val="center"/>
              <w:rPr>
                <w:rFonts w:ascii="Arial" w:hAnsi="Arial" w:cs="Arial"/>
                <w:b/>
                <w:color w:val="000000" w:themeColor="text1"/>
                <w:sz w:val="22"/>
                <w:szCs w:val="22"/>
              </w:rPr>
            </w:pPr>
            <w:bookmarkStart w:id="0" w:name="_Hlk512236859"/>
            <w:r w:rsidRPr="009A49E1">
              <w:rPr>
                <w:rFonts w:ascii="Arial" w:hAnsi="Arial" w:cs="Arial"/>
                <w:b/>
                <w:color w:val="000000" w:themeColor="text1"/>
                <w:sz w:val="22"/>
                <w:szCs w:val="22"/>
              </w:rPr>
              <w:t>Proceso</w:t>
            </w:r>
          </w:p>
        </w:tc>
        <w:tc>
          <w:tcPr>
            <w:tcW w:w="6466" w:type="dxa"/>
            <w:shd w:val="clear" w:color="auto" w:fill="D9D9D9" w:themeFill="background1" w:themeFillShade="D9"/>
            <w:vAlign w:val="center"/>
          </w:tcPr>
          <w:p w14:paraId="1900105F" w14:textId="77777777" w:rsidR="00247EB4" w:rsidRPr="009A49E1" w:rsidRDefault="00247EB4" w:rsidP="001A4A2C">
            <w:pPr>
              <w:jc w:val="center"/>
              <w:rPr>
                <w:rFonts w:ascii="Arial" w:hAnsi="Arial" w:cs="Arial"/>
                <w:b/>
                <w:color w:val="000000" w:themeColor="text1"/>
                <w:sz w:val="22"/>
                <w:szCs w:val="22"/>
              </w:rPr>
            </w:pPr>
            <w:r w:rsidRPr="009A49E1">
              <w:rPr>
                <w:rFonts w:ascii="Arial" w:hAnsi="Arial" w:cs="Arial"/>
                <w:b/>
                <w:color w:val="000000" w:themeColor="text1"/>
                <w:sz w:val="22"/>
                <w:szCs w:val="22"/>
              </w:rPr>
              <w:t>Responsable</w:t>
            </w:r>
          </w:p>
        </w:tc>
      </w:tr>
      <w:tr w:rsidR="009A49E1" w:rsidRPr="009A49E1" w14:paraId="7B4691CE" w14:textId="77777777" w:rsidTr="00441842">
        <w:trPr>
          <w:trHeight w:val="521"/>
          <w:jc w:val="center"/>
        </w:trPr>
        <w:tc>
          <w:tcPr>
            <w:tcW w:w="2835" w:type="dxa"/>
            <w:shd w:val="clear" w:color="auto" w:fill="auto"/>
            <w:vAlign w:val="center"/>
          </w:tcPr>
          <w:p w14:paraId="14A7ACAA" w14:textId="74887DED" w:rsidR="0074150A" w:rsidRPr="009A49E1" w:rsidRDefault="004D61D5" w:rsidP="00D40B95">
            <w:pPr>
              <w:rPr>
                <w:rFonts w:ascii="Arial" w:hAnsi="Arial" w:cs="Arial"/>
                <w:bCs/>
                <w:color w:val="000000" w:themeColor="text1"/>
                <w:sz w:val="16"/>
                <w:szCs w:val="16"/>
              </w:rPr>
            </w:pPr>
            <w:r>
              <w:rPr>
                <w:rFonts w:ascii="Arial" w:hAnsi="Arial" w:cs="Arial"/>
                <w:bCs/>
                <w:color w:val="000000" w:themeColor="text1"/>
                <w:sz w:val="16"/>
                <w:szCs w:val="16"/>
              </w:rPr>
              <w:t>Direccionamiento estratégico</w:t>
            </w:r>
            <w:r w:rsidR="000C5DC9">
              <w:rPr>
                <w:rFonts w:ascii="Arial" w:hAnsi="Arial" w:cs="Arial"/>
                <w:bCs/>
                <w:color w:val="000000" w:themeColor="text1"/>
                <w:sz w:val="16"/>
                <w:szCs w:val="16"/>
              </w:rPr>
              <w:t xml:space="preserve"> </w:t>
            </w:r>
          </w:p>
        </w:tc>
        <w:tc>
          <w:tcPr>
            <w:tcW w:w="6466" w:type="dxa"/>
            <w:shd w:val="clear" w:color="auto" w:fill="auto"/>
            <w:vAlign w:val="center"/>
          </w:tcPr>
          <w:p w14:paraId="306DF12B" w14:textId="77777777" w:rsidR="00A27F86" w:rsidRDefault="004D61D5" w:rsidP="001A4A2C">
            <w:pPr>
              <w:rPr>
                <w:rFonts w:ascii="Arial" w:hAnsi="Arial" w:cs="Arial"/>
                <w:bCs/>
                <w:color w:val="000000" w:themeColor="text1"/>
                <w:sz w:val="16"/>
                <w:szCs w:val="16"/>
              </w:rPr>
            </w:pPr>
            <w:r>
              <w:rPr>
                <w:rFonts w:ascii="Arial" w:hAnsi="Arial" w:cs="Arial"/>
                <w:bCs/>
                <w:color w:val="000000" w:themeColor="text1"/>
                <w:sz w:val="16"/>
                <w:szCs w:val="16"/>
              </w:rPr>
              <w:t>Directores Regionales</w:t>
            </w:r>
          </w:p>
          <w:p w14:paraId="7F97BD50" w14:textId="76968599" w:rsidR="00A3442F" w:rsidRPr="009A49E1" w:rsidRDefault="00A3442F" w:rsidP="001A4A2C">
            <w:pPr>
              <w:rPr>
                <w:rFonts w:ascii="Arial" w:hAnsi="Arial" w:cs="Arial"/>
                <w:bCs/>
                <w:color w:val="000000" w:themeColor="text1"/>
                <w:sz w:val="16"/>
                <w:szCs w:val="16"/>
              </w:rPr>
            </w:pPr>
            <w:r>
              <w:rPr>
                <w:rFonts w:ascii="Arial" w:hAnsi="Arial" w:cs="Arial"/>
                <w:bCs/>
                <w:color w:val="000000" w:themeColor="text1"/>
                <w:sz w:val="16"/>
                <w:szCs w:val="16"/>
              </w:rPr>
              <w:t>Grupo Regional Administrativo y financiero</w:t>
            </w:r>
          </w:p>
        </w:tc>
      </w:tr>
      <w:tr w:rsidR="00F444AB" w:rsidRPr="009A49E1" w14:paraId="7DBA0D18" w14:textId="77777777" w:rsidTr="00441842">
        <w:trPr>
          <w:trHeight w:val="521"/>
          <w:jc w:val="center"/>
        </w:trPr>
        <w:tc>
          <w:tcPr>
            <w:tcW w:w="2835" w:type="dxa"/>
            <w:shd w:val="clear" w:color="auto" w:fill="auto"/>
            <w:vAlign w:val="center"/>
          </w:tcPr>
          <w:p w14:paraId="11B10C05" w14:textId="39B1731C" w:rsidR="00F444AB" w:rsidRDefault="001B5605" w:rsidP="00D40B95">
            <w:pPr>
              <w:rPr>
                <w:rFonts w:ascii="Arial" w:hAnsi="Arial" w:cs="Arial"/>
                <w:bCs/>
                <w:color w:val="000000" w:themeColor="text1"/>
                <w:sz w:val="16"/>
                <w:szCs w:val="16"/>
              </w:rPr>
            </w:pPr>
            <w:r>
              <w:rPr>
                <w:rFonts w:ascii="Arial" w:hAnsi="Arial" w:cs="Arial"/>
                <w:bCs/>
                <w:color w:val="000000" w:themeColor="text1"/>
                <w:sz w:val="16"/>
                <w:szCs w:val="16"/>
              </w:rPr>
              <w:t>Secretaria General</w:t>
            </w:r>
          </w:p>
        </w:tc>
        <w:tc>
          <w:tcPr>
            <w:tcW w:w="6466" w:type="dxa"/>
            <w:shd w:val="clear" w:color="auto" w:fill="auto"/>
            <w:vAlign w:val="center"/>
          </w:tcPr>
          <w:p w14:paraId="7E464385" w14:textId="77777777" w:rsidR="00F444AB" w:rsidRDefault="0016518D" w:rsidP="001A4A2C">
            <w:pPr>
              <w:rPr>
                <w:rFonts w:ascii="Arial" w:hAnsi="Arial" w:cs="Arial"/>
                <w:bCs/>
                <w:color w:val="000000" w:themeColor="text1"/>
                <w:sz w:val="16"/>
                <w:szCs w:val="16"/>
              </w:rPr>
            </w:pPr>
            <w:r>
              <w:rPr>
                <w:rFonts w:ascii="Arial" w:hAnsi="Arial" w:cs="Arial"/>
                <w:bCs/>
                <w:color w:val="000000" w:themeColor="text1"/>
                <w:sz w:val="16"/>
                <w:szCs w:val="16"/>
              </w:rPr>
              <w:t xml:space="preserve">Secretaria General </w:t>
            </w:r>
          </w:p>
          <w:p w14:paraId="5026DB5B" w14:textId="5859C74F" w:rsidR="00CF3C21" w:rsidRDefault="00CF3C21" w:rsidP="001A4A2C">
            <w:pPr>
              <w:rPr>
                <w:rFonts w:ascii="Arial" w:hAnsi="Arial" w:cs="Arial"/>
                <w:bCs/>
                <w:color w:val="000000" w:themeColor="text1"/>
                <w:sz w:val="16"/>
                <w:szCs w:val="16"/>
              </w:rPr>
            </w:pPr>
            <w:r>
              <w:rPr>
                <w:rFonts w:ascii="Arial" w:hAnsi="Arial" w:cs="Arial"/>
                <w:bCs/>
                <w:color w:val="000000" w:themeColor="text1"/>
                <w:sz w:val="16"/>
                <w:szCs w:val="16"/>
              </w:rPr>
              <w:t>Dirección de Gestión Humana</w:t>
            </w:r>
          </w:p>
        </w:tc>
      </w:tr>
      <w:tr w:rsidR="00F444AB" w:rsidRPr="009A49E1" w14:paraId="6CA6AFEA" w14:textId="77777777" w:rsidTr="00A3442F">
        <w:trPr>
          <w:trHeight w:val="768"/>
          <w:jc w:val="center"/>
        </w:trPr>
        <w:tc>
          <w:tcPr>
            <w:tcW w:w="2835" w:type="dxa"/>
            <w:shd w:val="clear" w:color="auto" w:fill="auto"/>
            <w:vAlign w:val="center"/>
          </w:tcPr>
          <w:p w14:paraId="6F77EA13" w14:textId="38B98452" w:rsidR="00F444AB" w:rsidRDefault="0016518D" w:rsidP="00D40B95">
            <w:pPr>
              <w:rPr>
                <w:rFonts w:ascii="Arial" w:hAnsi="Arial" w:cs="Arial"/>
                <w:bCs/>
                <w:color w:val="000000" w:themeColor="text1"/>
                <w:sz w:val="16"/>
                <w:szCs w:val="16"/>
              </w:rPr>
            </w:pPr>
            <w:r>
              <w:rPr>
                <w:rFonts w:ascii="Arial" w:hAnsi="Arial" w:cs="Arial"/>
                <w:bCs/>
                <w:color w:val="000000" w:themeColor="text1"/>
                <w:sz w:val="16"/>
                <w:szCs w:val="16"/>
              </w:rPr>
              <w:t xml:space="preserve">Dirección de gestión Humana </w:t>
            </w:r>
          </w:p>
        </w:tc>
        <w:tc>
          <w:tcPr>
            <w:tcW w:w="6466" w:type="dxa"/>
            <w:shd w:val="clear" w:color="auto" w:fill="auto"/>
            <w:vAlign w:val="center"/>
          </w:tcPr>
          <w:p w14:paraId="2A1B7E26" w14:textId="77777777" w:rsidR="00F444AB" w:rsidRDefault="0016518D" w:rsidP="001A4A2C">
            <w:pPr>
              <w:rPr>
                <w:rFonts w:ascii="Arial" w:hAnsi="Arial" w:cs="Arial"/>
                <w:bCs/>
                <w:color w:val="000000" w:themeColor="text1"/>
                <w:sz w:val="16"/>
                <w:szCs w:val="16"/>
              </w:rPr>
            </w:pPr>
            <w:r>
              <w:rPr>
                <w:rFonts w:ascii="Arial" w:hAnsi="Arial" w:cs="Arial"/>
                <w:bCs/>
                <w:color w:val="000000" w:themeColor="text1"/>
                <w:sz w:val="16"/>
                <w:szCs w:val="16"/>
              </w:rPr>
              <w:t>Director de Gestión Humana</w:t>
            </w:r>
          </w:p>
          <w:p w14:paraId="1F647030" w14:textId="77777777" w:rsidR="003C3A3A" w:rsidRDefault="003C3A3A" w:rsidP="001A4A2C">
            <w:pPr>
              <w:rPr>
                <w:rFonts w:ascii="Arial" w:hAnsi="Arial" w:cs="Arial"/>
                <w:bCs/>
                <w:color w:val="000000" w:themeColor="text1"/>
                <w:sz w:val="16"/>
                <w:szCs w:val="16"/>
              </w:rPr>
            </w:pPr>
            <w:r>
              <w:rPr>
                <w:rFonts w:ascii="Arial" w:hAnsi="Arial" w:cs="Arial"/>
                <w:bCs/>
                <w:color w:val="000000" w:themeColor="text1"/>
                <w:sz w:val="16"/>
                <w:szCs w:val="16"/>
              </w:rPr>
              <w:t>Coordinador Grupo de liquidación y prestaciones Sociales</w:t>
            </w:r>
          </w:p>
          <w:p w14:paraId="665BD928" w14:textId="239C2A3B" w:rsidR="00CF3C21" w:rsidRDefault="00CF3C21" w:rsidP="001A4A2C">
            <w:pPr>
              <w:rPr>
                <w:rFonts w:ascii="Arial" w:hAnsi="Arial" w:cs="Arial"/>
                <w:bCs/>
                <w:color w:val="000000" w:themeColor="text1"/>
                <w:sz w:val="16"/>
                <w:szCs w:val="16"/>
              </w:rPr>
            </w:pPr>
            <w:r>
              <w:rPr>
                <w:rFonts w:ascii="Arial" w:hAnsi="Arial" w:cs="Arial"/>
                <w:bCs/>
                <w:color w:val="000000" w:themeColor="text1"/>
                <w:sz w:val="16"/>
                <w:szCs w:val="16"/>
              </w:rPr>
              <w:t>Coordinador Grupo de historias laborales</w:t>
            </w:r>
          </w:p>
        </w:tc>
      </w:tr>
      <w:tr w:rsidR="00F444AB" w:rsidRPr="009A49E1" w14:paraId="6E231CD8" w14:textId="77777777" w:rsidTr="00441842">
        <w:trPr>
          <w:trHeight w:val="521"/>
          <w:jc w:val="center"/>
        </w:trPr>
        <w:tc>
          <w:tcPr>
            <w:tcW w:w="2835" w:type="dxa"/>
            <w:shd w:val="clear" w:color="auto" w:fill="auto"/>
            <w:vAlign w:val="center"/>
          </w:tcPr>
          <w:p w14:paraId="76507D59" w14:textId="6848487F" w:rsidR="00F444AB" w:rsidRDefault="00AE54BA" w:rsidP="00D40B95">
            <w:pPr>
              <w:rPr>
                <w:rFonts w:ascii="Arial" w:hAnsi="Arial" w:cs="Arial"/>
                <w:bCs/>
                <w:color w:val="000000" w:themeColor="text1"/>
                <w:sz w:val="16"/>
                <w:szCs w:val="16"/>
              </w:rPr>
            </w:pPr>
            <w:r>
              <w:rPr>
                <w:rFonts w:ascii="Arial" w:hAnsi="Arial" w:cs="Arial"/>
                <w:bCs/>
                <w:color w:val="000000" w:themeColor="text1"/>
                <w:sz w:val="16"/>
                <w:szCs w:val="16"/>
              </w:rPr>
              <w:t>Sistema de gestión en SST</w:t>
            </w:r>
          </w:p>
        </w:tc>
        <w:tc>
          <w:tcPr>
            <w:tcW w:w="6466" w:type="dxa"/>
            <w:shd w:val="clear" w:color="auto" w:fill="auto"/>
            <w:vAlign w:val="center"/>
          </w:tcPr>
          <w:p w14:paraId="08E5ACCE" w14:textId="2F52F953" w:rsidR="00F444AB" w:rsidRDefault="00AE54BA" w:rsidP="001A4A2C">
            <w:pPr>
              <w:rPr>
                <w:rFonts w:ascii="Arial" w:hAnsi="Arial" w:cs="Arial"/>
                <w:bCs/>
                <w:color w:val="000000" w:themeColor="text1"/>
                <w:sz w:val="16"/>
                <w:szCs w:val="16"/>
              </w:rPr>
            </w:pPr>
            <w:r>
              <w:rPr>
                <w:rFonts w:ascii="Arial" w:hAnsi="Arial" w:cs="Arial"/>
                <w:bCs/>
                <w:color w:val="000000" w:themeColor="text1"/>
                <w:sz w:val="16"/>
                <w:szCs w:val="16"/>
              </w:rPr>
              <w:t>Coordinador Grupo de Seguridad y Salud en el trabajo</w:t>
            </w:r>
          </w:p>
        </w:tc>
      </w:tr>
      <w:tr w:rsidR="00AE54BA" w:rsidRPr="009A49E1" w14:paraId="7FEB4610" w14:textId="77777777" w:rsidTr="00441842">
        <w:trPr>
          <w:trHeight w:val="521"/>
          <w:jc w:val="center"/>
        </w:trPr>
        <w:tc>
          <w:tcPr>
            <w:tcW w:w="2835" w:type="dxa"/>
            <w:shd w:val="clear" w:color="auto" w:fill="auto"/>
            <w:vAlign w:val="center"/>
          </w:tcPr>
          <w:p w14:paraId="4A8CCDBC" w14:textId="786B6717" w:rsidR="00AE54BA" w:rsidRDefault="00AE54BA" w:rsidP="00AE54BA">
            <w:pPr>
              <w:rPr>
                <w:rFonts w:ascii="Arial" w:hAnsi="Arial" w:cs="Arial"/>
                <w:bCs/>
                <w:color w:val="000000" w:themeColor="text1"/>
                <w:sz w:val="16"/>
                <w:szCs w:val="16"/>
              </w:rPr>
            </w:pPr>
            <w:r>
              <w:rPr>
                <w:rFonts w:ascii="Arial" w:hAnsi="Arial" w:cs="Arial"/>
                <w:bCs/>
                <w:color w:val="000000" w:themeColor="text1"/>
                <w:sz w:val="16"/>
                <w:szCs w:val="16"/>
              </w:rPr>
              <w:t xml:space="preserve">Todos los procesos </w:t>
            </w:r>
          </w:p>
        </w:tc>
        <w:tc>
          <w:tcPr>
            <w:tcW w:w="6466" w:type="dxa"/>
            <w:shd w:val="clear" w:color="auto" w:fill="auto"/>
            <w:vAlign w:val="center"/>
          </w:tcPr>
          <w:p w14:paraId="16BD86DB" w14:textId="4B5EDC22" w:rsidR="00AE54BA" w:rsidRDefault="00AE54BA" w:rsidP="00AE54BA">
            <w:pPr>
              <w:rPr>
                <w:rFonts w:ascii="Arial" w:hAnsi="Arial" w:cs="Arial"/>
                <w:bCs/>
                <w:color w:val="000000" w:themeColor="text1"/>
                <w:sz w:val="16"/>
                <w:szCs w:val="16"/>
              </w:rPr>
            </w:pPr>
            <w:r>
              <w:rPr>
                <w:rFonts w:ascii="Arial" w:hAnsi="Arial" w:cs="Arial"/>
                <w:bCs/>
                <w:color w:val="000000" w:themeColor="text1"/>
                <w:sz w:val="16"/>
                <w:szCs w:val="16"/>
              </w:rPr>
              <w:t>Jefes inmediatos, Coordinadores Grupos, que presenten informes de inasistencia</w:t>
            </w:r>
          </w:p>
        </w:tc>
      </w:tr>
      <w:bookmarkEnd w:id="0"/>
    </w:tbl>
    <w:p w14:paraId="0670C777" w14:textId="77777777" w:rsidR="007A1B14" w:rsidRDefault="007A1B14" w:rsidP="00C70128">
      <w:pPr>
        <w:ind w:left="360"/>
        <w:jc w:val="both"/>
        <w:rPr>
          <w:rFonts w:ascii="Arial" w:hAnsi="Arial" w:cs="Arial"/>
          <w:sz w:val="22"/>
          <w:szCs w:val="22"/>
        </w:rPr>
      </w:pPr>
    </w:p>
    <w:p w14:paraId="5D5493D4" w14:textId="6C632324" w:rsidR="006633A9" w:rsidRPr="00C84091" w:rsidRDefault="007A1B14" w:rsidP="00C70128">
      <w:pPr>
        <w:ind w:left="360"/>
        <w:jc w:val="both"/>
        <w:rPr>
          <w:rFonts w:ascii="Arial" w:hAnsi="Arial" w:cs="Arial"/>
          <w:sz w:val="22"/>
          <w:szCs w:val="22"/>
        </w:rPr>
      </w:pPr>
      <w:r w:rsidRPr="00C84091">
        <w:rPr>
          <w:rFonts w:ascii="Arial" w:hAnsi="Arial" w:cs="Arial"/>
          <w:sz w:val="22"/>
          <w:szCs w:val="22"/>
        </w:rPr>
        <w:t>La</w:t>
      </w:r>
      <w:r w:rsidR="00F456AD" w:rsidRPr="00C84091">
        <w:rPr>
          <w:rFonts w:ascii="Arial" w:hAnsi="Arial" w:cs="Arial"/>
          <w:sz w:val="22"/>
          <w:szCs w:val="22"/>
        </w:rPr>
        <w:t xml:space="preserve"> creación, mantenimiento, actualización </w:t>
      </w:r>
      <w:r w:rsidRPr="00C84091">
        <w:rPr>
          <w:rFonts w:ascii="Arial" w:hAnsi="Arial" w:cs="Arial"/>
          <w:sz w:val="22"/>
          <w:szCs w:val="22"/>
        </w:rPr>
        <w:t>y divulgación de est</w:t>
      </w:r>
      <w:r w:rsidR="00C84091" w:rsidRPr="00C84091">
        <w:rPr>
          <w:rFonts w:ascii="Arial" w:hAnsi="Arial" w:cs="Arial"/>
          <w:sz w:val="22"/>
          <w:szCs w:val="22"/>
        </w:rPr>
        <w:t>e documento</w:t>
      </w:r>
      <w:r w:rsidRPr="00C84091">
        <w:rPr>
          <w:rFonts w:ascii="Arial" w:hAnsi="Arial" w:cs="Arial"/>
          <w:sz w:val="22"/>
          <w:szCs w:val="22"/>
        </w:rPr>
        <w:t xml:space="preserve">, </w:t>
      </w:r>
      <w:r w:rsidR="0054738A" w:rsidRPr="00C84091">
        <w:rPr>
          <w:rFonts w:ascii="Arial" w:hAnsi="Arial" w:cs="Arial"/>
          <w:sz w:val="22"/>
          <w:szCs w:val="22"/>
        </w:rPr>
        <w:t xml:space="preserve">estará a cargo de los responsables </w:t>
      </w:r>
      <w:r w:rsidR="00E94351" w:rsidRPr="00C84091">
        <w:rPr>
          <w:rFonts w:ascii="Arial" w:hAnsi="Arial" w:cs="Arial"/>
          <w:sz w:val="22"/>
          <w:szCs w:val="22"/>
        </w:rPr>
        <w:t xml:space="preserve">de ejecutar </w:t>
      </w:r>
      <w:r w:rsidR="00C84091" w:rsidRPr="00C84091">
        <w:rPr>
          <w:rFonts w:ascii="Arial" w:hAnsi="Arial" w:cs="Arial"/>
          <w:sz w:val="22"/>
          <w:szCs w:val="22"/>
        </w:rPr>
        <w:t>el</w:t>
      </w:r>
      <w:r w:rsidR="0054738A" w:rsidRPr="00C84091">
        <w:rPr>
          <w:rFonts w:ascii="Arial" w:hAnsi="Arial" w:cs="Arial"/>
          <w:sz w:val="22"/>
          <w:szCs w:val="22"/>
        </w:rPr>
        <w:t xml:space="preserve"> procedimiento.</w:t>
      </w:r>
    </w:p>
    <w:p w14:paraId="02ADC73B" w14:textId="1286519D" w:rsidR="005F4B03" w:rsidRDefault="005F4B03" w:rsidP="002E32A4">
      <w:pPr>
        <w:rPr>
          <w:rFonts w:ascii="Arial" w:hAnsi="Arial" w:cs="Arial"/>
        </w:rPr>
      </w:pPr>
    </w:p>
    <w:p w14:paraId="45F5A257" w14:textId="1B30F0CC" w:rsidR="00EC5556" w:rsidRDefault="00801B55" w:rsidP="00EC5556">
      <w:pPr>
        <w:pStyle w:val="aaaTITULO1"/>
      </w:pPr>
      <w:r>
        <w:t>TÉRMINOS</w:t>
      </w:r>
      <w:r w:rsidR="00EC5556">
        <w:t xml:space="preserve"> </w:t>
      </w:r>
      <w:r w:rsidR="00C43C96">
        <w:t>Y SIGLAS</w:t>
      </w:r>
    </w:p>
    <w:p w14:paraId="04928029" w14:textId="77777777" w:rsidR="00EC5556" w:rsidRPr="00B758DC" w:rsidRDefault="00EC5556" w:rsidP="00EC5556">
      <w:pPr>
        <w:jc w:val="both"/>
        <w:rPr>
          <w:rFonts w:ascii="Arial" w:hAnsi="Arial" w:cs="Arial"/>
          <w:bCs/>
          <w:color w:val="000000" w:themeColor="text1"/>
          <w:sz w:val="16"/>
          <w:szCs w:val="16"/>
        </w:rPr>
      </w:pPr>
    </w:p>
    <w:p w14:paraId="0B2104DA" w14:textId="3D474374" w:rsidR="00B758DC" w:rsidRPr="00CA030D" w:rsidRDefault="00B758DC" w:rsidP="00CA030D">
      <w:pPr>
        <w:pStyle w:val="Prrafodelista"/>
        <w:numPr>
          <w:ilvl w:val="0"/>
          <w:numId w:val="25"/>
        </w:numPr>
        <w:jc w:val="both"/>
        <w:rPr>
          <w:rFonts w:ascii="Arial" w:hAnsi="Arial" w:cs="Arial"/>
          <w:sz w:val="22"/>
          <w:szCs w:val="22"/>
        </w:rPr>
      </w:pPr>
      <w:r w:rsidRPr="00DC5C0A">
        <w:rPr>
          <w:rFonts w:ascii="Arial" w:hAnsi="Arial" w:cs="Arial"/>
          <w:b/>
          <w:bCs/>
          <w:sz w:val="22"/>
          <w:szCs w:val="22"/>
        </w:rPr>
        <w:t>Acto administrativo</w:t>
      </w:r>
      <w:r w:rsidR="009E74F2">
        <w:rPr>
          <w:rFonts w:ascii="Arial" w:hAnsi="Arial" w:cs="Arial"/>
          <w:b/>
          <w:bCs/>
          <w:sz w:val="22"/>
          <w:szCs w:val="22"/>
        </w:rPr>
        <w:t xml:space="preserve"> </w:t>
      </w:r>
      <w:r w:rsidRPr="009E74F2">
        <w:rPr>
          <w:rFonts w:ascii="Arial" w:hAnsi="Arial" w:cs="Arial"/>
          <w:b/>
          <w:bCs/>
          <w:sz w:val="22"/>
          <w:szCs w:val="22"/>
        </w:rPr>
        <w:t>que declara ausentismo</w:t>
      </w:r>
      <w:r w:rsidR="00FE44CA" w:rsidRPr="009E74F2">
        <w:rPr>
          <w:rFonts w:ascii="Arial" w:hAnsi="Arial" w:cs="Arial"/>
          <w:b/>
          <w:bCs/>
          <w:sz w:val="22"/>
          <w:szCs w:val="22"/>
        </w:rPr>
        <w:t xml:space="preserve"> y el descuento</w:t>
      </w:r>
      <w:r w:rsidR="00B609D0" w:rsidRPr="00CA030D">
        <w:rPr>
          <w:rFonts w:ascii="Arial" w:hAnsi="Arial" w:cs="Arial"/>
          <w:sz w:val="22"/>
          <w:szCs w:val="22"/>
        </w:rPr>
        <w:t>: Documento por el cual se formaliza legalmente el ausentismo</w:t>
      </w:r>
      <w:r w:rsidR="00684DBF" w:rsidRPr="00CA030D">
        <w:rPr>
          <w:rFonts w:ascii="Arial" w:hAnsi="Arial" w:cs="Arial"/>
          <w:sz w:val="22"/>
          <w:szCs w:val="22"/>
        </w:rPr>
        <w:t xml:space="preserve"> injustificado</w:t>
      </w:r>
      <w:r w:rsidR="00B609D0" w:rsidRPr="00CA030D">
        <w:rPr>
          <w:rFonts w:ascii="Arial" w:hAnsi="Arial" w:cs="Arial"/>
          <w:sz w:val="22"/>
          <w:szCs w:val="22"/>
        </w:rPr>
        <w:t xml:space="preserve"> y en consecuencia el descuento por los días no laborados por el</w:t>
      </w:r>
      <w:r w:rsidR="00684DBF" w:rsidRPr="00CA030D">
        <w:rPr>
          <w:rFonts w:ascii="Arial" w:hAnsi="Arial" w:cs="Arial"/>
          <w:sz w:val="22"/>
          <w:szCs w:val="22"/>
        </w:rPr>
        <w:t xml:space="preserve"> </w:t>
      </w:r>
      <w:r w:rsidR="00B609D0" w:rsidRPr="00CA030D">
        <w:rPr>
          <w:rFonts w:ascii="Arial" w:hAnsi="Arial" w:cs="Arial"/>
          <w:sz w:val="22"/>
          <w:szCs w:val="22"/>
        </w:rPr>
        <w:t>servido</w:t>
      </w:r>
      <w:r w:rsidR="00684DBF" w:rsidRPr="00CA030D">
        <w:rPr>
          <w:rFonts w:ascii="Arial" w:hAnsi="Arial" w:cs="Arial"/>
          <w:sz w:val="22"/>
          <w:szCs w:val="22"/>
        </w:rPr>
        <w:t>r – funcionario</w:t>
      </w:r>
      <w:r w:rsidR="00B609D0" w:rsidRPr="00CA030D">
        <w:rPr>
          <w:rFonts w:ascii="Arial" w:hAnsi="Arial" w:cs="Arial"/>
          <w:sz w:val="22"/>
          <w:szCs w:val="22"/>
        </w:rPr>
        <w:t xml:space="preserve"> aeronáutico</w:t>
      </w:r>
    </w:p>
    <w:p w14:paraId="2D46EC93" w14:textId="6B6A72DB" w:rsidR="00B758DC" w:rsidRPr="00415D7C" w:rsidRDefault="00FE44CA" w:rsidP="00CA030D">
      <w:pPr>
        <w:pStyle w:val="Prrafodelista"/>
        <w:numPr>
          <w:ilvl w:val="0"/>
          <w:numId w:val="25"/>
        </w:numPr>
        <w:jc w:val="both"/>
        <w:rPr>
          <w:rFonts w:ascii="Arial" w:hAnsi="Arial" w:cs="Arial"/>
          <w:b/>
          <w:bCs/>
          <w:sz w:val="22"/>
          <w:szCs w:val="22"/>
        </w:rPr>
      </w:pPr>
      <w:r w:rsidRPr="00415D7C">
        <w:rPr>
          <w:rFonts w:ascii="Arial" w:hAnsi="Arial" w:cs="Arial"/>
          <w:b/>
          <w:bCs/>
          <w:sz w:val="22"/>
          <w:szCs w:val="22"/>
        </w:rPr>
        <w:t>Notificación</w:t>
      </w:r>
      <w:r w:rsidR="00415D7C">
        <w:rPr>
          <w:rFonts w:ascii="Arial" w:hAnsi="Arial" w:cs="Arial"/>
          <w:b/>
          <w:bCs/>
          <w:sz w:val="22"/>
          <w:szCs w:val="22"/>
        </w:rPr>
        <w:t xml:space="preserve">: </w:t>
      </w:r>
      <w:r w:rsidR="00415D7C">
        <w:rPr>
          <w:rFonts w:ascii="Arial" w:hAnsi="Arial" w:cs="Arial"/>
          <w:sz w:val="22"/>
          <w:szCs w:val="22"/>
        </w:rPr>
        <w:t xml:space="preserve">Mecanismo de informar a las partes interesadas acercad de las </w:t>
      </w:r>
      <w:r w:rsidR="003D12C7">
        <w:rPr>
          <w:rFonts w:ascii="Arial" w:hAnsi="Arial" w:cs="Arial"/>
          <w:sz w:val="22"/>
          <w:szCs w:val="22"/>
        </w:rPr>
        <w:t>decisiones tomadas en el acto administrativo</w:t>
      </w:r>
    </w:p>
    <w:p w14:paraId="09867DDA" w14:textId="14D39795" w:rsidR="009B4A5F" w:rsidRPr="009E74F2" w:rsidRDefault="009B4A5F" w:rsidP="00CA030D">
      <w:pPr>
        <w:pStyle w:val="Prrafodelista"/>
        <w:numPr>
          <w:ilvl w:val="0"/>
          <w:numId w:val="25"/>
        </w:numPr>
        <w:jc w:val="both"/>
        <w:rPr>
          <w:rFonts w:ascii="Arial" w:hAnsi="Arial" w:cs="Arial"/>
          <w:sz w:val="22"/>
          <w:szCs w:val="22"/>
        </w:rPr>
      </w:pPr>
      <w:r w:rsidRPr="003D12C7">
        <w:rPr>
          <w:rFonts w:ascii="Arial" w:hAnsi="Arial" w:cs="Arial"/>
          <w:b/>
          <w:bCs/>
          <w:sz w:val="22"/>
          <w:szCs w:val="22"/>
        </w:rPr>
        <w:t>Recurso de reposición</w:t>
      </w:r>
      <w:r w:rsidR="006A499C">
        <w:rPr>
          <w:rFonts w:ascii="Arial" w:hAnsi="Arial" w:cs="Arial"/>
          <w:b/>
          <w:bCs/>
          <w:sz w:val="22"/>
          <w:szCs w:val="22"/>
        </w:rPr>
        <w:t xml:space="preserve">: </w:t>
      </w:r>
      <w:r w:rsidR="006A499C" w:rsidRPr="009E74F2">
        <w:rPr>
          <w:rFonts w:ascii="Arial" w:hAnsi="Arial" w:cs="Arial"/>
          <w:sz w:val="22"/>
          <w:szCs w:val="22"/>
        </w:rPr>
        <w:t>Acto durante el cual el servidor – funcionario aeronáutico tiene derecho a</w:t>
      </w:r>
      <w:r w:rsidR="00E65654" w:rsidRPr="009E74F2">
        <w:rPr>
          <w:rFonts w:ascii="Arial" w:hAnsi="Arial" w:cs="Arial"/>
          <w:sz w:val="22"/>
          <w:szCs w:val="22"/>
        </w:rPr>
        <w:t xml:space="preserve"> controvertir el acto administrativo por el cual </w:t>
      </w:r>
      <w:r w:rsidR="009E74F2" w:rsidRPr="009E74F2">
        <w:rPr>
          <w:rFonts w:ascii="Arial" w:hAnsi="Arial" w:cs="Arial"/>
          <w:sz w:val="22"/>
          <w:szCs w:val="22"/>
        </w:rPr>
        <w:t>se le declara el ausentismo y descuento</w:t>
      </w:r>
      <w:r w:rsidR="009E74F2">
        <w:rPr>
          <w:rFonts w:ascii="Arial" w:hAnsi="Arial" w:cs="Arial"/>
          <w:sz w:val="22"/>
          <w:szCs w:val="22"/>
        </w:rPr>
        <w:t xml:space="preserve">. </w:t>
      </w:r>
    </w:p>
    <w:p w14:paraId="7BC3AF1B" w14:textId="38B92835" w:rsidR="00EC5556" w:rsidRPr="00404CD4" w:rsidRDefault="009B4A5F" w:rsidP="001C4CF6">
      <w:pPr>
        <w:pStyle w:val="Prrafodelista"/>
        <w:numPr>
          <w:ilvl w:val="0"/>
          <w:numId w:val="25"/>
        </w:numPr>
        <w:jc w:val="both"/>
        <w:rPr>
          <w:rFonts w:ascii="Arial" w:hAnsi="Arial" w:cs="Arial"/>
          <w:bCs/>
          <w:color w:val="70AD47" w:themeColor="accent6"/>
          <w:sz w:val="16"/>
          <w:szCs w:val="16"/>
        </w:rPr>
      </w:pPr>
      <w:r w:rsidRPr="00471B1E">
        <w:rPr>
          <w:rFonts w:ascii="Arial" w:hAnsi="Arial" w:cs="Arial"/>
          <w:b/>
          <w:bCs/>
          <w:sz w:val="22"/>
          <w:szCs w:val="22"/>
        </w:rPr>
        <w:t>Firmeza del acto administrativo</w:t>
      </w:r>
      <w:r w:rsidR="00406144" w:rsidRPr="00471B1E">
        <w:rPr>
          <w:rFonts w:ascii="Arial" w:hAnsi="Arial" w:cs="Arial"/>
          <w:b/>
          <w:bCs/>
          <w:sz w:val="22"/>
          <w:szCs w:val="22"/>
        </w:rPr>
        <w:t xml:space="preserve">: </w:t>
      </w:r>
      <w:r w:rsidR="006355A9" w:rsidRPr="00471B1E">
        <w:rPr>
          <w:rFonts w:ascii="Arial" w:hAnsi="Arial" w:cs="Arial"/>
          <w:sz w:val="22"/>
          <w:szCs w:val="22"/>
        </w:rPr>
        <w:t xml:space="preserve">Documento mediante el cual </w:t>
      </w:r>
      <w:r w:rsidR="003E17A5" w:rsidRPr="00471B1E">
        <w:rPr>
          <w:rFonts w:ascii="Arial" w:hAnsi="Arial" w:cs="Arial"/>
          <w:sz w:val="22"/>
          <w:szCs w:val="22"/>
        </w:rPr>
        <w:t>ocurre cuando frente a la decisión que pone fin a la actuación administrativa no resulta admisible más controversia o debate alguno.</w:t>
      </w:r>
    </w:p>
    <w:p w14:paraId="0446633E" w14:textId="4E12E46C" w:rsidR="00404CD4" w:rsidRPr="00404CD4" w:rsidRDefault="00404CD4" w:rsidP="001C4CF6">
      <w:pPr>
        <w:pStyle w:val="Prrafodelista"/>
        <w:numPr>
          <w:ilvl w:val="0"/>
          <w:numId w:val="25"/>
        </w:numPr>
        <w:jc w:val="both"/>
        <w:rPr>
          <w:rFonts w:ascii="Arial" w:hAnsi="Arial" w:cs="Arial"/>
          <w:bCs/>
          <w:color w:val="70AD47" w:themeColor="accent6"/>
          <w:sz w:val="16"/>
          <w:szCs w:val="16"/>
        </w:rPr>
      </w:pPr>
      <w:r>
        <w:rPr>
          <w:rFonts w:ascii="Arial" w:hAnsi="Arial" w:cs="Arial"/>
          <w:b/>
          <w:bCs/>
          <w:sz w:val="22"/>
          <w:szCs w:val="22"/>
        </w:rPr>
        <w:t xml:space="preserve">Comunicación: </w:t>
      </w:r>
    </w:p>
    <w:p w14:paraId="6DB58780" w14:textId="0F65F3E7" w:rsidR="00404CD4" w:rsidRPr="00404CD4" w:rsidRDefault="00404CD4" w:rsidP="001C4CF6">
      <w:pPr>
        <w:pStyle w:val="Prrafodelista"/>
        <w:numPr>
          <w:ilvl w:val="0"/>
          <w:numId w:val="25"/>
        </w:numPr>
        <w:jc w:val="both"/>
        <w:rPr>
          <w:rFonts w:ascii="Arial" w:hAnsi="Arial" w:cs="Arial"/>
          <w:bCs/>
          <w:color w:val="70AD47" w:themeColor="accent6"/>
          <w:sz w:val="16"/>
          <w:szCs w:val="16"/>
        </w:rPr>
      </w:pPr>
      <w:r>
        <w:rPr>
          <w:rFonts w:ascii="Arial" w:hAnsi="Arial" w:cs="Arial"/>
          <w:b/>
          <w:bCs/>
          <w:sz w:val="22"/>
          <w:szCs w:val="22"/>
        </w:rPr>
        <w:t>Notificación</w:t>
      </w:r>
    </w:p>
    <w:p w14:paraId="1C92FA11" w14:textId="77777777" w:rsidR="00471B1E" w:rsidRPr="00EC5556" w:rsidRDefault="00471B1E" w:rsidP="00471B1E">
      <w:pPr>
        <w:pStyle w:val="Prrafodelista"/>
        <w:ind w:left="1146"/>
        <w:jc w:val="both"/>
        <w:rPr>
          <w:rFonts w:ascii="Arial" w:hAnsi="Arial" w:cs="Arial"/>
          <w:bCs/>
          <w:color w:val="70AD47" w:themeColor="accent6"/>
          <w:sz w:val="16"/>
          <w:szCs w:val="16"/>
        </w:rPr>
      </w:pPr>
    </w:p>
    <w:p w14:paraId="0055A07F" w14:textId="32C2F995" w:rsidR="00C30A8E" w:rsidRDefault="006F7838" w:rsidP="00703683">
      <w:pPr>
        <w:pStyle w:val="aaaTITULO1"/>
      </w:pPr>
      <w:r>
        <w:t xml:space="preserve">GENERALIDADES O </w:t>
      </w:r>
      <w:r w:rsidR="00C30A8E" w:rsidRPr="00F85FE1">
        <w:t>PUNTOS IMPORTANTES</w:t>
      </w:r>
      <w:r w:rsidR="001F6F1E">
        <w:tab/>
      </w:r>
    </w:p>
    <w:p w14:paraId="3EE40719" w14:textId="77777777" w:rsidR="00880FA4" w:rsidRDefault="00880FA4" w:rsidP="00880FA4">
      <w:pPr>
        <w:pStyle w:val="aaaTITULO1"/>
        <w:numPr>
          <w:ilvl w:val="0"/>
          <w:numId w:val="0"/>
        </w:numPr>
        <w:ind w:left="360" w:hanging="360"/>
      </w:pPr>
    </w:p>
    <w:p w14:paraId="7A6F27B7" w14:textId="3904E16A" w:rsidR="00162B80" w:rsidRPr="00162B80" w:rsidRDefault="00880FA4" w:rsidP="004A109A">
      <w:pPr>
        <w:pStyle w:val="aaaTITULO1"/>
        <w:numPr>
          <w:ilvl w:val="0"/>
          <w:numId w:val="0"/>
        </w:numPr>
        <w:tabs>
          <w:tab w:val="clear" w:pos="426"/>
          <w:tab w:val="left" w:pos="0"/>
        </w:tabs>
        <w:rPr>
          <w:b w:val="0"/>
          <w:bCs/>
        </w:rPr>
      </w:pPr>
      <w:r w:rsidRPr="00162B80">
        <w:rPr>
          <w:b w:val="0"/>
          <w:bCs/>
        </w:rPr>
        <w:t xml:space="preserve">El ausentismo se produce cuando el </w:t>
      </w:r>
      <w:r w:rsidR="006A11CF">
        <w:rPr>
          <w:b w:val="0"/>
          <w:bCs/>
        </w:rPr>
        <w:t>f</w:t>
      </w:r>
      <w:r w:rsidRPr="00162B80">
        <w:rPr>
          <w:b w:val="0"/>
          <w:bCs/>
        </w:rPr>
        <w:t xml:space="preserve">uncionario </w:t>
      </w:r>
      <w:r w:rsidR="00162B80" w:rsidRPr="00162B80">
        <w:rPr>
          <w:b w:val="0"/>
          <w:bCs/>
        </w:rPr>
        <w:t xml:space="preserve">aeronáutico </w:t>
      </w:r>
      <w:r w:rsidR="006A11CF">
        <w:rPr>
          <w:b w:val="0"/>
          <w:bCs/>
        </w:rPr>
        <w:t>d</w:t>
      </w:r>
      <w:r w:rsidR="006A11CF" w:rsidRPr="00162B80">
        <w:rPr>
          <w:b w:val="0"/>
          <w:bCs/>
        </w:rPr>
        <w:t xml:space="preserve">eja de cumplir con el ejercicio de las funciones del cargo / empleo asignado </w:t>
      </w:r>
      <w:r w:rsidR="00162B80" w:rsidRPr="00162B80">
        <w:rPr>
          <w:b w:val="0"/>
          <w:bCs/>
        </w:rPr>
        <w:t xml:space="preserve">presenta las siguientes condiciones: </w:t>
      </w:r>
    </w:p>
    <w:p w14:paraId="5000E31C" w14:textId="50609820" w:rsidR="00162B80" w:rsidRDefault="006A11CF" w:rsidP="00162B80">
      <w:pPr>
        <w:pStyle w:val="aaaTITULO1"/>
        <w:numPr>
          <w:ilvl w:val="0"/>
          <w:numId w:val="26"/>
        </w:numPr>
        <w:rPr>
          <w:b w:val="0"/>
          <w:bCs/>
        </w:rPr>
      </w:pPr>
      <w:r w:rsidRPr="00E91369">
        <w:t>Abandono de cargo</w:t>
      </w:r>
      <w:r w:rsidR="00383301">
        <w:rPr>
          <w:b w:val="0"/>
          <w:bCs/>
        </w:rPr>
        <w:t>: se procede de acuerdo con lo establecido en el procedimiento</w:t>
      </w:r>
      <w:r w:rsidR="00192462">
        <w:rPr>
          <w:b w:val="0"/>
          <w:bCs/>
        </w:rPr>
        <w:t xml:space="preserve"> “</w:t>
      </w:r>
      <w:r w:rsidR="00E91369" w:rsidRPr="00E91369">
        <w:rPr>
          <w:b w:val="0"/>
          <w:bCs/>
        </w:rPr>
        <w:t>Declaratoria de Vacancia por Abandono de Cargo</w:t>
      </w:r>
      <w:r w:rsidR="00E91369">
        <w:rPr>
          <w:b w:val="0"/>
          <w:bCs/>
        </w:rPr>
        <w:t>”</w:t>
      </w:r>
    </w:p>
    <w:p w14:paraId="2F006C74" w14:textId="77777777" w:rsidR="00E91369" w:rsidRPr="00162B80" w:rsidRDefault="00E91369" w:rsidP="00E91369">
      <w:pPr>
        <w:pStyle w:val="aaaTITULO1"/>
        <w:numPr>
          <w:ilvl w:val="0"/>
          <w:numId w:val="26"/>
        </w:numPr>
        <w:rPr>
          <w:b w:val="0"/>
          <w:bCs/>
        </w:rPr>
      </w:pPr>
      <w:r w:rsidRPr="00F32D6D">
        <w:t>Ausentismo justificado</w:t>
      </w:r>
      <w:r>
        <w:rPr>
          <w:b w:val="0"/>
          <w:bCs/>
        </w:rPr>
        <w:t>: Es cuando el servidor – funcionario aeronáutico cuenta con el permiso otorgado por el funcionario competente de la entidad y el cual se encuentra legalizado</w:t>
      </w:r>
    </w:p>
    <w:p w14:paraId="3E4D5BCF" w14:textId="77777777" w:rsidR="00E91369" w:rsidRPr="00CA030D" w:rsidRDefault="00E91369" w:rsidP="00E91369">
      <w:pPr>
        <w:pStyle w:val="Prrafodelista"/>
        <w:numPr>
          <w:ilvl w:val="0"/>
          <w:numId w:val="26"/>
        </w:numPr>
        <w:jc w:val="both"/>
        <w:rPr>
          <w:rFonts w:ascii="Arial" w:hAnsi="Arial" w:cs="Arial"/>
          <w:sz w:val="22"/>
          <w:szCs w:val="22"/>
        </w:rPr>
      </w:pPr>
      <w:r w:rsidRPr="00DC5C0A">
        <w:rPr>
          <w:rFonts w:ascii="Arial" w:hAnsi="Arial" w:cs="Arial"/>
          <w:b/>
          <w:bCs/>
          <w:sz w:val="22"/>
          <w:szCs w:val="22"/>
        </w:rPr>
        <w:t>Ausentismo injustificado</w:t>
      </w:r>
      <w:r w:rsidRPr="00CA030D">
        <w:rPr>
          <w:rFonts w:ascii="Arial" w:hAnsi="Arial" w:cs="Arial"/>
          <w:sz w:val="22"/>
          <w:szCs w:val="22"/>
        </w:rPr>
        <w:t xml:space="preserve">: </w:t>
      </w:r>
      <w:r>
        <w:rPr>
          <w:rFonts w:ascii="Arial" w:hAnsi="Arial" w:cs="Arial"/>
          <w:sz w:val="22"/>
          <w:szCs w:val="22"/>
        </w:rPr>
        <w:t xml:space="preserve">es una de las formas de incumplir de manera justificada en el ejercicio de las funciones que le han sido asignadas como servidor – funcionario aeronáutico y hecho que puede ser objeto de sanción administrativa </w:t>
      </w:r>
    </w:p>
    <w:p w14:paraId="3A7E1F76" w14:textId="38C7DA7C" w:rsidR="00162B80" w:rsidRPr="00E91369" w:rsidRDefault="00E91369" w:rsidP="00E91369">
      <w:pPr>
        <w:pStyle w:val="aaaTITULO1"/>
        <w:numPr>
          <w:ilvl w:val="0"/>
          <w:numId w:val="26"/>
        </w:numPr>
      </w:pPr>
      <w:r w:rsidRPr="00E91369">
        <w:t>Ausentismo con exclusión de responsabilidad:</w:t>
      </w:r>
      <w:r w:rsidRPr="00E91369">
        <w:rPr>
          <w:b w:val="0"/>
          <w:bCs/>
        </w:rPr>
        <w:t xml:space="preserve"> Se configura un evento de fuerza mayor o caso fortuito al presentarse hechos imprevisibles que generan el ausentismo laboral</w:t>
      </w:r>
    </w:p>
    <w:p w14:paraId="13F29B8F" w14:textId="77777777" w:rsidR="00AC7EFE" w:rsidRDefault="00AC7EFE" w:rsidP="00EC5556">
      <w:pPr>
        <w:jc w:val="both"/>
        <w:rPr>
          <w:rFonts w:ascii="Arial" w:hAnsi="Arial" w:cs="Arial"/>
          <w:bCs/>
          <w:color w:val="70AD47" w:themeColor="accent6"/>
          <w:sz w:val="16"/>
          <w:szCs w:val="16"/>
        </w:rPr>
      </w:pPr>
    </w:p>
    <w:p w14:paraId="2A8F041F" w14:textId="11981F39" w:rsidR="00EC5556" w:rsidRDefault="00EC5556" w:rsidP="00EC5556">
      <w:pPr>
        <w:jc w:val="both"/>
        <w:rPr>
          <w:rFonts w:ascii="Arial" w:hAnsi="Arial" w:cs="Arial"/>
          <w:bCs/>
          <w:color w:val="70AD47" w:themeColor="accent6"/>
          <w:sz w:val="16"/>
          <w:szCs w:val="16"/>
        </w:rPr>
      </w:pPr>
      <w:r>
        <w:rPr>
          <w:rFonts w:ascii="Arial" w:hAnsi="Arial" w:cs="Arial"/>
          <w:bCs/>
          <w:color w:val="70AD47" w:themeColor="accent6"/>
          <w:sz w:val="16"/>
          <w:szCs w:val="16"/>
        </w:rPr>
        <w:t>S</w:t>
      </w:r>
      <w:r w:rsidRPr="00423C50">
        <w:rPr>
          <w:rFonts w:ascii="Arial" w:hAnsi="Arial" w:cs="Arial"/>
          <w:bCs/>
          <w:color w:val="70AD47" w:themeColor="accent6"/>
          <w:sz w:val="16"/>
          <w:szCs w:val="16"/>
        </w:rPr>
        <w:t>on aquellos aspectos del procedimiento que no están</w:t>
      </w:r>
      <w:r>
        <w:rPr>
          <w:rFonts w:ascii="Arial" w:hAnsi="Arial" w:cs="Arial"/>
          <w:bCs/>
          <w:color w:val="70AD47" w:themeColor="accent6"/>
          <w:sz w:val="16"/>
          <w:szCs w:val="16"/>
        </w:rPr>
        <w:t xml:space="preserve"> </w:t>
      </w:r>
      <w:r w:rsidRPr="00423C50">
        <w:rPr>
          <w:rFonts w:ascii="Arial" w:hAnsi="Arial" w:cs="Arial"/>
          <w:bCs/>
          <w:color w:val="70AD47" w:themeColor="accent6"/>
          <w:sz w:val="16"/>
          <w:szCs w:val="16"/>
        </w:rPr>
        <w:t>contemplados dentro de su secuencia y son importantes para una</w:t>
      </w:r>
      <w:r>
        <w:rPr>
          <w:rFonts w:ascii="Arial" w:hAnsi="Arial" w:cs="Arial"/>
          <w:bCs/>
          <w:color w:val="70AD47" w:themeColor="accent6"/>
          <w:sz w:val="16"/>
          <w:szCs w:val="16"/>
        </w:rPr>
        <w:t xml:space="preserve"> </w:t>
      </w:r>
      <w:r w:rsidRPr="00423C50">
        <w:rPr>
          <w:rFonts w:ascii="Arial" w:hAnsi="Arial" w:cs="Arial"/>
          <w:bCs/>
          <w:color w:val="70AD47" w:themeColor="accent6"/>
          <w:sz w:val="16"/>
          <w:szCs w:val="16"/>
        </w:rPr>
        <w:t xml:space="preserve">mejor interpretación del </w:t>
      </w:r>
      <w:r w:rsidR="006E441A">
        <w:rPr>
          <w:rFonts w:ascii="Arial" w:hAnsi="Arial" w:cs="Arial"/>
          <w:bCs/>
          <w:color w:val="70AD47" w:themeColor="accent6"/>
          <w:sz w:val="16"/>
          <w:szCs w:val="16"/>
        </w:rPr>
        <w:t>procedimiento</w:t>
      </w:r>
      <w:r w:rsidRPr="00423C50">
        <w:rPr>
          <w:rFonts w:ascii="Arial" w:hAnsi="Arial" w:cs="Arial"/>
          <w:bCs/>
          <w:color w:val="70AD47" w:themeColor="accent6"/>
          <w:sz w:val="16"/>
          <w:szCs w:val="16"/>
        </w:rPr>
        <w:t xml:space="preserve"> descrito en el documento. </w:t>
      </w:r>
    </w:p>
    <w:p w14:paraId="62DC36F5" w14:textId="77777777" w:rsidR="00423C50" w:rsidRPr="00423C50" w:rsidRDefault="00423C50" w:rsidP="00423C50">
      <w:pPr>
        <w:jc w:val="both"/>
        <w:rPr>
          <w:rFonts w:ascii="Arial" w:hAnsi="Arial" w:cs="Arial"/>
          <w:bCs/>
          <w:color w:val="70AD47" w:themeColor="accent6"/>
          <w:sz w:val="16"/>
          <w:szCs w:val="16"/>
        </w:rPr>
      </w:pPr>
    </w:p>
    <w:p w14:paraId="6E590911" w14:textId="1F1177C1" w:rsidR="0006248F" w:rsidRPr="00F85FE1" w:rsidRDefault="00A23689" w:rsidP="005B26FA">
      <w:pPr>
        <w:pStyle w:val="aaaTITULO1"/>
      </w:pPr>
      <w:r w:rsidRPr="00A23689">
        <w:t>DESARROLLO DEL PROCEDIMIENTO</w:t>
      </w:r>
      <w:r w:rsidRPr="00F85FE1">
        <w:t xml:space="preserve"> </w:t>
      </w:r>
    </w:p>
    <w:p w14:paraId="68BDD19A" w14:textId="3B2126A2" w:rsidR="00586A7B" w:rsidRDefault="00586A7B" w:rsidP="0026022E">
      <w:pPr>
        <w:pStyle w:val="aaaTITULO1"/>
        <w:numPr>
          <w:ilvl w:val="0"/>
          <w:numId w:val="0"/>
        </w:numPr>
      </w:pPr>
    </w:p>
    <w:p w14:paraId="01D3E10F" w14:textId="1DF903EA" w:rsidR="0026022E" w:rsidRPr="0026022E" w:rsidRDefault="00674245" w:rsidP="0026022E">
      <w:pPr>
        <w:pStyle w:val="aaaTITULO1"/>
        <w:numPr>
          <w:ilvl w:val="0"/>
          <w:numId w:val="0"/>
        </w:numPr>
        <w:rPr>
          <w:b w:val="0"/>
          <w:bCs/>
          <w:color w:val="70AD47" w:themeColor="accent6"/>
          <w:sz w:val="16"/>
          <w:szCs w:val="16"/>
        </w:rPr>
      </w:pPr>
      <w:r w:rsidRPr="0026022E">
        <w:rPr>
          <w:b w:val="0"/>
          <w:bCs/>
          <w:color w:val="70AD47" w:themeColor="accent6"/>
          <w:sz w:val="16"/>
          <w:szCs w:val="16"/>
        </w:rPr>
        <w:t xml:space="preserve">Menciona </w:t>
      </w:r>
      <w:r w:rsidR="0026022E" w:rsidRPr="0026022E">
        <w:rPr>
          <w:b w:val="0"/>
          <w:bCs/>
          <w:color w:val="70AD47" w:themeColor="accent6"/>
          <w:sz w:val="16"/>
          <w:szCs w:val="16"/>
        </w:rPr>
        <w:t>qué acciones se</w:t>
      </w:r>
      <w:r w:rsidR="0026022E">
        <w:rPr>
          <w:b w:val="0"/>
          <w:bCs/>
          <w:color w:val="70AD47" w:themeColor="accent6"/>
          <w:sz w:val="16"/>
          <w:szCs w:val="16"/>
        </w:rPr>
        <w:t xml:space="preserve"> </w:t>
      </w:r>
      <w:r w:rsidR="0026022E" w:rsidRPr="0026022E">
        <w:rPr>
          <w:b w:val="0"/>
          <w:bCs/>
          <w:color w:val="70AD47" w:themeColor="accent6"/>
          <w:sz w:val="16"/>
          <w:szCs w:val="16"/>
        </w:rPr>
        <w:t>desarrollan, quién las lleva a cabo, cuándo y dónde. Su presentación</w:t>
      </w:r>
      <w:r w:rsidR="0026022E">
        <w:rPr>
          <w:b w:val="0"/>
          <w:bCs/>
          <w:color w:val="70AD47" w:themeColor="accent6"/>
          <w:sz w:val="16"/>
          <w:szCs w:val="16"/>
        </w:rPr>
        <w:t xml:space="preserve"> </w:t>
      </w:r>
      <w:r w:rsidR="0026022E" w:rsidRPr="0026022E">
        <w:rPr>
          <w:b w:val="0"/>
          <w:bCs/>
          <w:color w:val="70AD47" w:themeColor="accent6"/>
          <w:sz w:val="16"/>
          <w:szCs w:val="16"/>
        </w:rPr>
        <w:t xml:space="preserve">consta, preferiblemente, de una </w:t>
      </w:r>
      <w:proofErr w:type="gramStart"/>
      <w:r w:rsidR="0026022E" w:rsidRPr="0026022E">
        <w:rPr>
          <w:b w:val="0"/>
          <w:bCs/>
          <w:color w:val="70AD47" w:themeColor="accent6"/>
          <w:sz w:val="16"/>
          <w:szCs w:val="16"/>
        </w:rPr>
        <w:t>parte</w:t>
      </w:r>
      <w:proofErr w:type="gramEnd"/>
      <w:r w:rsidR="0026022E" w:rsidRPr="0026022E">
        <w:rPr>
          <w:b w:val="0"/>
          <w:bCs/>
          <w:color w:val="70AD47" w:themeColor="accent6"/>
          <w:sz w:val="16"/>
          <w:szCs w:val="16"/>
        </w:rPr>
        <w:t xml:space="preserve"> narrativa y una gráfica</w:t>
      </w:r>
      <w:r w:rsidR="0026022E">
        <w:rPr>
          <w:b w:val="0"/>
          <w:bCs/>
          <w:color w:val="70AD47" w:themeColor="accent6"/>
          <w:sz w:val="16"/>
          <w:szCs w:val="16"/>
        </w:rPr>
        <w:t xml:space="preserve"> (flujograma)</w:t>
      </w:r>
    </w:p>
    <w:p w14:paraId="551EFE99" w14:textId="0A2D0280" w:rsidR="00586A7B" w:rsidRDefault="00586A7B" w:rsidP="00F21880">
      <w:pPr>
        <w:pStyle w:val="aaaTITULO1"/>
        <w:numPr>
          <w:ilvl w:val="0"/>
          <w:numId w:val="0"/>
        </w:num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8"/>
        <w:gridCol w:w="2004"/>
        <w:gridCol w:w="2183"/>
        <w:gridCol w:w="1984"/>
        <w:gridCol w:w="1843"/>
        <w:gridCol w:w="1430"/>
      </w:tblGrid>
      <w:tr w:rsidR="003709E0" w:rsidRPr="00F85FE1" w14:paraId="22BA4F28" w14:textId="77777777" w:rsidTr="005C0DD6">
        <w:trPr>
          <w:trHeight w:val="355"/>
        </w:trPr>
        <w:tc>
          <w:tcPr>
            <w:tcW w:w="628" w:type="dxa"/>
            <w:shd w:val="clear" w:color="auto" w:fill="D9D9D9" w:themeFill="background1" w:themeFillShade="D9"/>
          </w:tcPr>
          <w:p w14:paraId="7F62E72E" w14:textId="4DADB003" w:rsidR="003709E0" w:rsidRPr="00F85FE1" w:rsidRDefault="003709E0" w:rsidP="005C0DD6">
            <w:pPr>
              <w:rPr>
                <w:rFonts w:ascii="Arial" w:hAnsi="Arial" w:cs="Arial"/>
                <w:sz w:val="22"/>
                <w:szCs w:val="22"/>
              </w:rPr>
            </w:pPr>
            <w:proofErr w:type="spellStart"/>
            <w:r>
              <w:rPr>
                <w:rFonts w:ascii="Arial" w:hAnsi="Arial" w:cs="Arial"/>
                <w:sz w:val="22"/>
                <w:szCs w:val="22"/>
              </w:rPr>
              <w:t>N°</w:t>
            </w:r>
            <w:proofErr w:type="spellEnd"/>
          </w:p>
        </w:tc>
        <w:tc>
          <w:tcPr>
            <w:tcW w:w="2004" w:type="dxa"/>
            <w:shd w:val="clear" w:color="auto" w:fill="D9D9D9" w:themeFill="background1" w:themeFillShade="D9"/>
            <w:vAlign w:val="center"/>
          </w:tcPr>
          <w:p w14:paraId="104BCF64" w14:textId="6F60165B" w:rsidR="003709E0" w:rsidRPr="00F85FE1" w:rsidRDefault="003709E0" w:rsidP="005C0DD6">
            <w:pPr>
              <w:rPr>
                <w:rFonts w:ascii="Arial" w:hAnsi="Arial" w:cs="Arial"/>
                <w:sz w:val="22"/>
                <w:szCs w:val="22"/>
              </w:rPr>
            </w:pPr>
            <w:r>
              <w:rPr>
                <w:rFonts w:ascii="Arial" w:hAnsi="Arial" w:cs="Arial"/>
                <w:sz w:val="22"/>
                <w:szCs w:val="22"/>
              </w:rPr>
              <w:t>Actividad</w:t>
            </w:r>
          </w:p>
        </w:tc>
        <w:tc>
          <w:tcPr>
            <w:tcW w:w="2183" w:type="dxa"/>
            <w:shd w:val="clear" w:color="auto" w:fill="D9D9D9" w:themeFill="background1" w:themeFillShade="D9"/>
            <w:vAlign w:val="center"/>
          </w:tcPr>
          <w:p w14:paraId="475FF696" w14:textId="3385E605" w:rsidR="003709E0" w:rsidRPr="00F85FE1" w:rsidRDefault="003709E0" w:rsidP="005C0DD6">
            <w:pPr>
              <w:rPr>
                <w:rFonts w:ascii="Arial" w:hAnsi="Arial" w:cs="Arial"/>
                <w:sz w:val="22"/>
                <w:szCs w:val="22"/>
              </w:rPr>
            </w:pPr>
            <w:r>
              <w:rPr>
                <w:rFonts w:ascii="Arial" w:hAnsi="Arial" w:cs="Arial"/>
                <w:sz w:val="22"/>
                <w:szCs w:val="22"/>
              </w:rPr>
              <w:t xml:space="preserve">Descripción </w:t>
            </w:r>
          </w:p>
        </w:tc>
        <w:tc>
          <w:tcPr>
            <w:tcW w:w="1984" w:type="dxa"/>
            <w:shd w:val="clear" w:color="auto" w:fill="D9D9D9" w:themeFill="background1" w:themeFillShade="D9"/>
            <w:vAlign w:val="center"/>
          </w:tcPr>
          <w:p w14:paraId="39871AA9" w14:textId="5A612DF0" w:rsidR="003709E0" w:rsidRDefault="003709E0" w:rsidP="005C0DD6">
            <w:pPr>
              <w:jc w:val="center"/>
              <w:rPr>
                <w:rFonts w:ascii="Arial" w:hAnsi="Arial" w:cs="Arial"/>
                <w:sz w:val="22"/>
                <w:szCs w:val="22"/>
              </w:rPr>
            </w:pPr>
            <w:r>
              <w:rPr>
                <w:rFonts w:ascii="Arial" w:hAnsi="Arial" w:cs="Arial"/>
                <w:sz w:val="22"/>
                <w:szCs w:val="22"/>
              </w:rPr>
              <w:t>Control</w:t>
            </w:r>
          </w:p>
        </w:tc>
        <w:tc>
          <w:tcPr>
            <w:tcW w:w="1843" w:type="dxa"/>
            <w:shd w:val="clear" w:color="auto" w:fill="D9D9D9" w:themeFill="background1" w:themeFillShade="D9"/>
            <w:vAlign w:val="center"/>
          </w:tcPr>
          <w:p w14:paraId="4783A85E" w14:textId="195052D9" w:rsidR="003709E0" w:rsidRPr="00F85FE1" w:rsidRDefault="003709E0" w:rsidP="005C0DD6">
            <w:pPr>
              <w:rPr>
                <w:rFonts w:ascii="Arial" w:hAnsi="Arial" w:cs="Arial"/>
                <w:sz w:val="22"/>
                <w:szCs w:val="22"/>
              </w:rPr>
            </w:pPr>
            <w:r>
              <w:rPr>
                <w:rFonts w:ascii="Arial" w:hAnsi="Arial" w:cs="Arial"/>
                <w:sz w:val="22"/>
                <w:szCs w:val="22"/>
              </w:rPr>
              <w:t>Responsable (s)</w:t>
            </w:r>
          </w:p>
        </w:tc>
        <w:tc>
          <w:tcPr>
            <w:tcW w:w="1430" w:type="dxa"/>
            <w:shd w:val="clear" w:color="auto" w:fill="D9D9D9" w:themeFill="background1" w:themeFillShade="D9"/>
            <w:vAlign w:val="center"/>
          </w:tcPr>
          <w:p w14:paraId="20DEE9C1" w14:textId="7110F012" w:rsidR="003709E0" w:rsidRPr="00F85FE1" w:rsidRDefault="003709E0" w:rsidP="005C0DD6">
            <w:pPr>
              <w:rPr>
                <w:rFonts w:ascii="Arial" w:hAnsi="Arial" w:cs="Arial"/>
                <w:sz w:val="22"/>
                <w:szCs w:val="22"/>
              </w:rPr>
            </w:pPr>
            <w:r>
              <w:rPr>
                <w:rFonts w:ascii="Arial" w:hAnsi="Arial" w:cs="Arial"/>
                <w:sz w:val="22"/>
                <w:szCs w:val="22"/>
              </w:rPr>
              <w:t>Registro (s)</w:t>
            </w:r>
          </w:p>
        </w:tc>
      </w:tr>
      <w:tr w:rsidR="003709E0" w:rsidRPr="00F85FE1" w14:paraId="16E88A89" w14:textId="77777777" w:rsidTr="005C0DD6">
        <w:trPr>
          <w:trHeight w:val="355"/>
        </w:trPr>
        <w:tc>
          <w:tcPr>
            <w:tcW w:w="628" w:type="dxa"/>
            <w:shd w:val="clear" w:color="auto" w:fill="auto"/>
            <w:vAlign w:val="center"/>
          </w:tcPr>
          <w:p w14:paraId="607B744A" w14:textId="71C17793" w:rsidR="003709E0" w:rsidRPr="00F85FE1" w:rsidRDefault="003709E0" w:rsidP="005C0DD6">
            <w:pPr>
              <w:rPr>
                <w:rFonts w:ascii="Arial" w:hAnsi="Arial" w:cs="Arial"/>
                <w:sz w:val="22"/>
                <w:szCs w:val="22"/>
              </w:rPr>
            </w:pPr>
            <w:r w:rsidRPr="00F97481">
              <w:rPr>
                <w:rFonts w:ascii="Arial" w:hAnsi="Arial" w:cs="Arial"/>
                <w:color w:val="70AD47" w:themeColor="accent6"/>
                <w:sz w:val="22"/>
                <w:szCs w:val="22"/>
              </w:rPr>
              <w:t>##</w:t>
            </w:r>
          </w:p>
        </w:tc>
        <w:tc>
          <w:tcPr>
            <w:tcW w:w="2004" w:type="dxa"/>
            <w:shd w:val="clear" w:color="auto" w:fill="auto"/>
            <w:vAlign w:val="center"/>
          </w:tcPr>
          <w:p w14:paraId="7B293503" w14:textId="5EFD4926" w:rsidR="003709E0" w:rsidRPr="00F85FE1" w:rsidRDefault="003709E0" w:rsidP="005C0DD6">
            <w:pPr>
              <w:jc w:val="both"/>
              <w:rPr>
                <w:rFonts w:ascii="Arial" w:hAnsi="Arial" w:cs="Arial"/>
                <w:sz w:val="22"/>
                <w:szCs w:val="22"/>
              </w:rPr>
            </w:pPr>
            <w:r w:rsidRPr="00B74A93">
              <w:rPr>
                <w:rFonts w:ascii="Arial" w:hAnsi="Arial" w:cs="Arial"/>
                <w:bCs/>
                <w:color w:val="70AD47" w:themeColor="accent6"/>
                <w:sz w:val="16"/>
                <w:szCs w:val="16"/>
              </w:rPr>
              <w:t>Describir la actividad a realizar, debe ser concisa y comenzar con un verbo en infinitivo</w:t>
            </w:r>
          </w:p>
        </w:tc>
        <w:tc>
          <w:tcPr>
            <w:tcW w:w="2183" w:type="dxa"/>
            <w:shd w:val="clear" w:color="auto" w:fill="auto"/>
            <w:vAlign w:val="center"/>
          </w:tcPr>
          <w:p w14:paraId="7DF8DF2C" w14:textId="35652ECA" w:rsidR="003709E0" w:rsidRPr="00F34191" w:rsidRDefault="003709E0" w:rsidP="005C0DD6">
            <w:pPr>
              <w:jc w:val="both"/>
              <w:rPr>
                <w:rFonts w:ascii="Arial" w:hAnsi="Arial" w:cs="Arial"/>
                <w:bCs/>
                <w:color w:val="70AD47" w:themeColor="accent6"/>
                <w:sz w:val="16"/>
                <w:szCs w:val="16"/>
              </w:rPr>
            </w:pPr>
            <w:r w:rsidRPr="00F34191">
              <w:rPr>
                <w:rFonts w:ascii="Arial" w:hAnsi="Arial" w:cs="Arial"/>
                <w:bCs/>
                <w:color w:val="70AD47" w:themeColor="accent6"/>
                <w:sz w:val="16"/>
                <w:szCs w:val="16"/>
              </w:rPr>
              <w:t xml:space="preserve">Describir el detalle de la actividad. </w:t>
            </w:r>
          </w:p>
          <w:p w14:paraId="3096E9C5" w14:textId="77777777" w:rsidR="003709E0" w:rsidRDefault="003709E0" w:rsidP="005C0DD6">
            <w:pPr>
              <w:pStyle w:val="Prrafodelista"/>
              <w:numPr>
                <w:ilvl w:val="0"/>
                <w:numId w:val="22"/>
              </w:numPr>
              <w:ind w:left="236" w:hanging="236"/>
              <w:jc w:val="both"/>
              <w:rPr>
                <w:rFonts w:ascii="Arial" w:hAnsi="Arial" w:cs="Arial"/>
                <w:bCs/>
                <w:color w:val="70AD47" w:themeColor="accent6"/>
                <w:sz w:val="16"/>
                <w:szCs w:val="16"/>
              </w:rPr>
            </w:pPr>
            <w:r w:rsidRPr="00F34191">
              <w:rPr>
                <w:rFonts w:ascii="Arial" w:hAnsi="Arial" w:cs="Arial"/>
                <w:bCs/>
                <w:color w:val="70AD47" w:themeColor="accent6"/>
                <w:sz w:val="16"/>
                <w:szCs w:val="16"/>
              </w:rPr>
              <w:t>¿Cómo se realiza?</w:t>
            </w:r>
          </w:p>
          <w:p w14:paraId="6DD3B8DD" w14:textId="77777777" w:rsidR="003709E0" w:rsidRDefault="003709E0" w:rsidP="005C0DD6">
            <w:pPr>
              <w:pStyle w:val="Prrafodelista"/>
              <w:numPr>
                <w:ilvl w:val="0"/>
                <w:numId w:val="22"/>
              </w:numPr>
              <w:ind w:left="236" w:hanging="236"/>
              <w:jc w:val="both"/>
              <w:rPr>
                <w:rFonts w:ascii="Arial" w:hAnsi="Arial" w:cs="Arial"/>
                <w:bCs/>
                <w:color w:val="70AD47" w:themeColor="accent6"/>
                <w:sz w:val="16"/>
                <w:szCs w:val="16"/>
              </w:rPr>
            </w:pPr>
            <w:r w:rsidRPr="002A41C6">
              <w:rPr>
                <w:rFonts w:ascii="Arial" w:hAnsi="Arial" w:cs="Arial"/>
                <w:bCs/>
                <w:color w:val="70AD47" w:themeColor="accent6"/>
                <w:sz w:val="16"/>
                <w:szCs w:val="16"/>
              </w:rPr>
              <w:t>¿Cuándo se realiza?</w:t>
            </w:r>
          </w:p>
          <w:p w14:paraId="2DD1CB75" w14:textId="77777777" w:rsidR="003709E0" w:rsidRDefault="003709E0" w:rsidP="005C0DD6">
            <w:pPr>
              <w:pStyle w:val="Prrafodelista"/>
              <w:numPr>
                <w:ilvl w:val="0"/>
                <w:numId w:val="22"/>
              </w:numPr>
              <w:ind w:left="236" w:hanging="236"/>
              <w:jc w:val="both"/>
              <w:rPr>
                <w:rFonts w:ascii="Arial" w:hAnsi="Arial" w:cs="Arial"/>
                <w:bCs/>
                <w:color w:val="70AD47" w:themeColor="accent6"/>
                <w:sz w:val="16"/>
                <w:szCs w:val="16"/>
              </w:rPr>
            </w:pPr>
            <w:r w:rsidRPr="00F34191">
              <w:rPr>
                <w:rFonts w:ascii="Arial" w:hAnsi="Arial" w:cs="Arial"/>
                <w:bCs/>
                <w:color w:val="70AD47" w:themeColor="accent6"/>
                <w:sz w:val="16"/>
                <w:szCs w:val="16"/>
              </w:rPr>
              <w:t>¿Dónde la realiza?</w:t>
            </w:r>
          </w:p>
          <w:p w14:paraId="6C8B737C" w14:textId="77777777" w:rsidR="003709E0" w:rsidRDefault="003709E0" w:rsidP="005C0DD6">
            <w:pPr>
              <w:pStyle w:val="Prrafodelista"/>
              <w:numPr>
                <w:ilvl w:val="0"/>
                <w:numId w:val="22"/>
              </w:numPr>
              <w:ind w:left="236" w:hanging="236"/>
              <w:jc w:val="both"/>
              <w:rPr>
                <w:rFonts w:ascii="Arial" w:hAnsi="Arial" w:cs="Arial"/>
                <w:bCs/>
                <w:color w:val="70AD47" w:themeColor="accent6"/>
                <w:sz w:val="16"/>
                <w:szCs w:val="16"/>
              </w:rPr>
            </w:pPr>
            <w:r>
              <w:rPr>
                <w:rFonts w:ascii="Arial" w:hAnsi="Arial" w:cs="Arial"/>
                <w:bCs/>
                <w:color w:val="70AD47" w:themeColor="accent6"/>
                <w:sz w:val="16"/>
                <w:szCs w:val="16"/>
              </w:rPr>
              <w:t>¿Qué aplicativo se requiere?</w:t>
            </w:r>
          </w:p>
          <w:p w14:paraId="76E3B723" w14:textId="65350864" w:rsidR="003709E0" w:rsidRPr="0017751D" w:rsidRDefault="003709E0" w:rsidP="005C0DD6">
            <w:pPr>
              <w:pStyle w:val="Prrafodelista"/>
              <w:numPr>
                <w:ilvl w:val="0"/>
                <w:numId w:val="22"/>
              </w:numPr>
              <w:ind w:left="236" w:hanging="236"/>
              <w:jc w:val="both"/>
              <w:rPr>
                <w:rFonts w:ascii="Arial" w:hAnsi="Arial" w:cs="Arial"/>
                <w:bCs/>
                <w:color w:val="70AD47" w:themeColor="accent6"/>
                <w:sz w:val="16"/>
                <w:szCs w:val="16"/>
              </w:rPr>
            </w:pPr>
            <w:r>
              <w:rPr>
                <w:rFonts w:ascii="Arial" w:hAnsi="Arial" w:cs="Arial"/>
                <w:bCs/>
                <w:color w:val="70AD47" w:themeColor="accent6"/>
                <w:sz w:val="16"/>
                <w:szCs w:val="16"/>
              </w:rPr>
              <w:t xml:space="preserve">¿Quiénes participan - </w:t>
            </w:r>
            <w:r w:rsidRPr="0017751D">
              <w:rPr>
                <w:rFonts w:ascii="Arial" w:hAnsi="Arial" w:cs="Arial"/>
                <w:bCs/>
                <w:color w:val="70AD47" w:themeColor="accent6"/>
                <w:sz w:val="16"/>
                <w:szCs w:val="16"/>
              </w:rPr>
              <w:t>interrelación con otras áreas?</w:t>
            </w:r>
          </w:p>
        </w:tc>
        <w:tc>
          <w:tcPr>
            <w:tcW w:w="1984" w:type="dxa"/>
            <w:vAlign w:val="center"/>
          </w:tcPr>
          <w:p w14:paraId="2D0C6532" w14:textId="79242597" w:rsidR="003709E0" w:rsidRPr="00A0143A" w:rsidRDefault="00D331C8" w:rsidP="005C0DD6">
            <w:pPr>
              <w:jc w:val="both"/>
              <w:rPr>
                <w:rFonts w:ascii="Arial" w:hAnsi="Arial" w:cs="Arial"/>
                <w:bCs/>
                <w:color w:val="70AD47" w:themeColor="accent6"/>
                <w:sz w:val="16"/>
                <w:szCs w:val="16"/>
              </w:rPr>
            </w:pPr>
            <w:r>
              <w:rPr>
                <w:rFonts w:ascii="Arial" w:hAnsi="Arial" w:cs="Arial"/>
                <w:bCs/>
                <w:color w:val="70AD47" w:themeColor="accent6"/>
                <w:sz w:val="16"/>
                <w:szCs w:val="16"/>
              </w:rPr>
              <w:t xml:space="preserve">Describir el control que se debe tener en cuenta al realizar una actividad. </w:t>
            </w:r>
            <w:r w:rsidR="000E0DDC" w:rsidRPr="00561202">
              <w:rPr>
                <w:rFonts w:ascii="Arial" w:hAnsi="Arial" w:cs="Arial"/>
                <w:b/>
                <w:color w:val="70AD47" w:themeColor="accent6"/>
                <w:sz w:val="16"/>
                <w:szCs w:val="16"/>
              </w:rPr>
              <w:t>Ejemplo:</w:t>
            </w:r>
            <w:r w:rsidR="000E0DDC">
              <w:rPr>
                <w:rFonts w:ascii="Arial" w:hAnsi="Arial" w:cs="Arial"/>
                <w:bCs/>
                <w:color w:val="70AD47" w:themeColor="accent6"/>
                <w:sz w:val="16"/>
                <w:szCs w:val="16"/>
              </w:rPr>
              <w:t xml:space="preserve"> si la actividad es diligenciar un listado de asistencia, el control es que el listado se diligencie en bolígrafo de color negro y evitar tachones y enmendaduras </w:t>
            </w:r>
          </w:p>
        </w:tc>
        <w:tc>
          <w:tcPr>
            <w:tcW w:w="1843" w:type="dxa"/>
            <w:shd w:val="clear" w:color="auto" w:fill="auto"/>
            <w:vAlign w:val="center"/>
          </w:tcPr>
          <w:p w14:paraId="18F5AE15" w14:textId="3A9CD10B" w:rsidR="003709E0" w:rsidRPr="00A0143A" w:rsidRDefault="003709E0" w:rsidP="005C0DD6">
            <w:pPr>
              <w:jc w:val="both"/>
              <w:rPr>
                <w:rFonts w:ascii="Arial" w:hAnsi="Arial" w:cs="Arial"/>
                <w:bCs/>
                <w:color w:val="70AD47" w:themeColor="accent6"/>
                <w:sz w:val="16"/>
                <w:szCs w:val="16"/>
              </w:rPr>
            </w:pPr>
            <w:r w:rsidRPr="00A0143A">
              <w:rPr>
                <w:rFonts w:ascii="Arial" w:hAnsi="Arial" w:cs="Arial"/>
                <w:bCs/>
                <w:color w:val="70AD47" w:themeColor="accent6"/>
                <w:sz w:val="16"/>
                <w:szCs w:val="16"/>
              </w:rPr>
              <w:t>Describir el</w:t>
            </w:r>
            <w:r>
              <w:rPr>
                <w:rFonts w:ascii="Arial" w:hAnsi="Arial" w:cs="Arial"/>
                <w:bCs/>
                <w:color w:val="70AD47" w:themeColor="accent6"/>
                <w:sz w:val="16"/>
                <w:szCs w:val="16"/>
              </w:rPr>
              <w:t xml:space="preserve"> (los)</w:t>
            </w:r>
            <w:r w:rsidRPr="00A0143A">
              <w:rPr>
                <w:rFonts w:ascii="Arial" w:hAnsi="Arial" w:cs="Arial"/>
                <w:bCs/>
                <w:color w:val="70AD47" w:themeColor="accent6"/>
                <w:sz w:val="16"/>
                <w:szCs w:val="16"/>
              </w:rPr>
              <w:t xml:space="preserve"> cargo</w:t>
            </w:r>
            <w:r>
              <w:rPr>
                <w:rFonts w:ascii="Arial" w:hAnsi="Arial" w:cs="Arial"/>
                <w:bCs/>
                <w:color w:val="70AD47" w:themeColor="accent6"/>
                <w:sz w:val="16"/>
                <w:szCs w:val="16"/>
              </w:rPr>
              <w:t xml:space="preserve"> (s)</w:t>
            </w:r>
            <w:r w:rsidRPr="00A0143A">
              <w:rPr>
                <w:rFonts w:ascii="Arial" w:hAnsi="Arial" w:cs="Arial"/>
                <w:bCs/>
                <w:color w:val="70AD47" w:themeColor="accent6"/>
                <w:sz w:val="16"/>
                <w:szCs w:val="16"/>
              </w:rPr>
              <w:t xml:space="preserve"> </w:t>
            </w:r>
            <w:proofErr w:type="gramStart"/>
            <w:r>
              <w:rPr>
                <w:rFonts w:ascii="Arial" w:hAnsi="Arial" w:cs="Arial"/>
                <w:bCs/>
                <w:color w:val="70AD47" w:themeColor="accent6"/>
                <w:sz w:val="16"/>
                <w:szCs w:val="16"/>
              </w:rPr>
              <w:t xml:space="preserve">que </w:t>
            </w:r>
            <w:r w:rsidRPr="00A0143A">
              <w:rPr>
                <w:rFonts w:ascii="Arial" w:hAnsi="Arial" w:cs="Arial"/>
                <w:bCs/>
                <w:color w:val="70AD47" w:themeColor="accent6"/>
                <w:sz w:val="16"/>
                <w:szCs w:val="16"/>
              </w:rPr>
              <w:t xml:space="preserve"> realiza</w:t>
            </w:r>
            <w:proofErr w:type="gramEnd"/>
            <w:r>
              <w:rPr>
                <w:rFonts w:ascii="Arial" w:hAnsi="Arial" w:cs="Arial"/>
                <w:bCs/>
                <w:color w:val="70AD47" w:themeColor="accent6"/>
                <w:sz w:val="16"/>
                <w:szCs w:val="16"/>
              </w:rPr>
              <w:t xml:space="preserve"> (n) </w:t>
            </w:r>
            <w:r w:rsidRPr="00A0143A">
              <w:rPr>
                <w:rFonts w:ascii="Arial" w:hAnsi="Arial" w:cs="Arial"/>
                <w:bCs/>
                <w:color w:val="70AD47" w:themeColor="accent6"/>
                <w:sz w:val="16"/>
                <w:szCs w:val="16"/>
              </w:rPr>
              <w:t>la actividad, deben ser cargos existentes en el manual de funciones</w:t>
            </w:r>
          </w:p>
        </w:tc>
        <w:tc>
          <w:tcPr>
            <w:tcW w:w="1430" w:type="dxa"/>
            <w:shd w:val="clear" w:color="auto" w:fill="auto"/>
            <w:vAlign w:val="center"/>
          </w:tcPr>
          <w:p w14:paraId="2424128E" w14:textId="55F2D838" w:rsidR="003709E0" w:rsidRPr="00F54FAC" w:rsidRDefault="003709E0" w:rsidP="005C0DD6">
            <w:pPr>
              <w:jc w:val="both"/>
              <w:rPr>
                <w:rFonts w:ascii="Arial" w:hAnsi="Arial" w:cs="Arial"/>
                <w:bCs/>
                <w:color w:val="70AD47" w:themeColor="accent6"/>
                <w:sz w:val="16"/>
                <w:szCs w:val="16"/>
              </w:rPr>
            </w:pPr>
            <w:r w:rsidRPr="00F54FAC">
              <w:rPr>
                <w:rFonts w:ascii="Arial" w:hAnsi="Arial" w:cs="Arial"/>
                <w:bCs/>
                <w:color w:val="70AD47" w:themeColor="accent6"/>
                <w:sz w:val="16"/>
                <w:szCs w:val="16"/>
              </w:rPr>
              <w:t>se refiere a una lista de evidencias que se generan en la</w:t>
            </w:r>
            <w:r>
              <w:rPr>
                <w:rFonts w:ascii="Arial" w:hAnsi="Arial" w:cs="Arial"/>
                <w:bCs/>
                <w:color w:val="70AD47" w:themeColor="accent6"/>
                <w:sz w:val="16"/>
                <w:szCs w:val="16"/>
              </w:rPr>
              <w:t xml:space="preserve"> </w:t>
            </w:r>
            <w:r w:rsidRPr="00F54FAC">
              <w:rPr>
                <w:rFonts w:ascii="Arial" w:hAnsi="Arial" w:cs="Arial"/>
                <w:bCs/>
                <w:color w:val="70AD47" w:themeColor="accent6"/>
                <w:sz w:val="16"/>
                <w:szCs w:val="16"/>
              </w:rPr>
              <w:t>aplicación de una actividad dentro de cada procedimiento.</w:t>
            </w:r>
          </w:p>
        </w:tc>
      </w:tr>
      <w:tr w:rsidR="00C47B4D" w:rsidRPr="00F85FE1" w14:paraId="4776CEE6" w14:textId="77777777" w:rsidTr="005C0DD6">
        <w:trPr>
          <w:trHeight w:val="355"/>
        </w:trPr>
        <w:tc>
          <w:tcPr>
            <w:tcW w:w="628" w:type="dxa"/>
            <w:shd w:val="clear" w:color="auto" w:fill="auto"/>
            <w:vAlign w:val="center"/>
          </w:tcPr>
          <w:p w14:paraId="5649FCC7" w14:textId="7509C19D" w:rsidR="00C47B4D" w:rsidRPr="00E322FE" w:rsidRDefault="00C47B4D" w:rsidP="005C0DD6">
            <w:pPr>
              <w:rPr>
                <w:rFonts w:ascii="Arial" w:hAnsi="Arial" w:cs="Arial"/>
                <w:color w:val="000000" w:themeColor="text1"/>
                <w:sz w:val="22"/>
                <w:szCs w:val="22"/>
              </w:rPr>
            </w:pPr>
            <w:r w:rsidRPr="00E322FE">
              <w:rPr>
                <w:rFonts w:ascii="Arial" w:hAnsi="Arial" w:cs="Arial"/>
                <w:bCs/>
                <w:color w:val="000000" w:themeColor="text1"/>
                <w:sz w:val="16"/>
                <w:szCs w:val="16"/>
              </w:rPr>
              <w:t>01</w:t>
            </w:r>
          </w:p>
        </w:tc>
        <w:tc>
          <w:tcPr>
            <w:tcW w:w="2004" w:type="dxa"/>
            <w:shd w:val="clear" w:color="auto" w:fill="auto"/>
            <w:vAlign w:val="center"/>
          </w:tcPr>
          <w:p w14:paraId="6F733728" w14:textId="5221E387" w:rsidR="00C47B4D" w:rsidRPr="00E322FE" w:rsidRDefault="00C47B4D" w:rsidP="005C0DD6">
            <w:pPr>
              <w:jc w:val="both"/>
              <w:rPr>
                <w:rFonts w:ascii="Arial" w:hAnsi="Arial" w:cs="Arial"/>
                <w:bCs/>
                <w:color w:val="000000" w:themeColor="text1"/>
                <w:sz w:val="16"/>
                <w:szCs w:val="16"/>
              </w:rPr>
            </w:pPr>
            <w:r w:rsidRPr="00E322FE">
              <w:rPr>
                <w:rFonts w:ascii="Arial" w:hAnsi="Arial" w:cs="Arial"/>
                <w:bCs/>
                <w:color w:val="000000" w:themeColor="text1"/>
                <w:sz w:val="16"/>
                <w:szCs w:val="16"/>
              </w:rPr>
              <w:t xml:space="preserve">Requerimiento al funcionario </w:t>
            </w:r>
          </w:p>
        </w:tc>
        <w:tc>
          <w:tcPr>
            <w:tcW w:w="2183" w:type="dxa"/>
            <w:shd w:val="clear" w:color="auto" w:fill="auto"/>
            <w:vAlign w:val="center"/>
          </w:tcPr>
          <w:p w14:paraId="3217E3B5" w14:textId="664F9A7F" w:rsidR="004B7FA8" w:rsidRPr="00E322FE" w:rsidRDefault="00C47B4D" w:rsidP="005C0DD6">
            <w:pPr>
              <w:jc w:val="both"/>
              <w:rPr>
                <w:rFonts w:ascii="Arial" w:hAnsi="Arial" w:cs="Arial"/>
                <w:bCs/>
                <w:color w:val="000000" w:themeColor="text1"/>
                <w:sz w:val="16"/>
                <w:szCs w:val="16"/>
              </w:rPr>
            </w:pPr>
            <w:r w:rsidRPr="00E322FE">
              <w:rPr>
                <w:rFonts w:ascii="Arial" w:hAnsi="Arial" w:cs="Arial"/>
                <w:bCs/>
                <w:color w:val="000000" w:themeColor="text1"/>
                <w:sz w:val="16"/>
                <w:szCs w:val="16"/>
              </w:rPr>
              <w:t>El jefe inmediato requerirá al servidor aeronáutico con respecto a la justificación de su inasistenci</w:t>
            </w:r>
            <w:r w:rsidR="005D31C0" w:rsidRPr="00E322FE">
              <w:rPr>
                <w:rFonts w:ascii="Arial" w:hAnsi="Arial" w:cs="Arial"/>
                <w:bCs/>
                <w:color w:val="000000" w:themeColor="text1"/>
                <w:sz w:val="16"/>
                <w:szCs w:val="16"/>
              </w:rPr>
              <w:t xml:space="preserve">a, el cual deberá ser presentado dentro de los </w:t>
            </w:r>
            <w:r w:rsidR="00C71DDD" w:rsidRPr="00E322FE">
              <w:rPr>
                <w:rFonts w:ascii="Arial" w:hAnsi="Arial" w:cs="Arial"/>
                <w:bCs/>
                <w:color w:val="000000" w:themeColor="text1"/>
                <w:sz w:val="16"/>
                <w:szCs w:val="16"/>
              </w:rPr>
              <w:t xml:space="preserve">5 días hábiles </w:t>
            </w:r>
            <w:r w:rsidR="005D31C0" w:rsidRPr="00E322FE">
              <w:rPr>
                <w:rFonts w:ascii="Arial" w:hAnsi="Arial" w:cs="Arial"/>
                <w:bCs/>
                <w:color w:val="000000" w:themeColor="text1"/>
                <w:sz w:val="16"/>
                <w:szCs w:val="16"/>
              </w:rPr>
              <w:t xml:space="preserve">contados a partir de la recepción del mismo. </w:t>
            </w:r>
          </w:p>
        </w:tc>
        <w:tc>
          <w:tcPr>
            <w:tcW w:w="1984" w:type="dxa"/>
            <w:vAlign w:val="center"/>
          </w:tcPr>
          <w:p w14:paraId="59875910" w14:textId="6C92A2C4" w:rsidR="00C47B4D" w:rsidRPr="00E322FE" w:rsidRDefault="00704AEA" w:rsidP="005C0DD6">
            <w:pPr>
              <w:rPr>
                <w:rFonts w:ascii="Arial" w:hAnsi="Arial" w:cs="Arial"/>
                <w:bCs/>
                <w:color w:val="000000" w:themeColor="text1"/>
                <w:sz w:val="16"/>
                <w:szCs w:val="16"/>
              </w:rPr>
            </w:pPr>
            <w:r>
              <w:rPr>
                <w:rFonts w:ascii="Arial" w:hAnsi="Arial" w:cs="Arial"/>
                <w:bCs/>
                <w:color w:val="000000" w:themeColor="text1"/>
                <w:sz w:val="16"/>
                <w:szCs w:val="16"/>
              </w:rPr>
              <w:t>Registro de requerimiento a través de los sistemas</w:t>
            </w:r>
            <w:r w:rsidR="007746F8">
              <w:rPr>
                <w:rFonts w:ascii="Arial" w:hAnsi="Arial" w:cs="Arial"/>
                <w:bCs/>
                <w:color w:val="000000" w:themeColor="text1"/>
                <w:sz w:val="16"/>
                <w:szCs w:val="16"/>
              </w:rPr>
              <w:t xml:space="preserve"> electrónicos</w:t>
            </w:r>
            <w:r w:rsidR="002C225D">
              <w:rPr>
                <w:rFonts w:ascii="Arial" w:hAnsi="Arial" w:cs="Arial"/>
                <w:bCs/>
                <w:color w:val="000000" w:themeColor="text1"/>
                <w:sz w:val="16"/>
                <w:szCs w:val="16"/>
              </w:rPr>
              <w:t xml:space="preserve"> </w:t>
            </w:r>
            <w:r>
              <w:rPr>
                <w:rFonts w:ascii="Arial" w:hAnsi="Arial" w:cs="Arial"/>
                <w:bCs/>
                <w:color w:val="000000" w:themeColor="text1"/>
                <w:sz w:val="16"/>
                <w:szCs w:val="16"/>
              </w:rPr>
              <w:t>de información establecidos</w:t>
            </w:r>
            <w:r w:rsidR="002C225D">
              <w:rPr>
                <w:rFonts w:ascii="Arial" w:hAnsi="Arial" w:cs="Arial"/>
                <w:bCs/>
                <w:color w:val="000000" w:themeColor="text1"/>
                <w:sz w:val="16"/>
                <w:szCs w:val="16"/>
              </w:rPr>
              <w:t xml:space="preserve"> </w:t>
            </w:r>
            <w:r w:rsidR="002C225D">
              <w:rPr>
                <w:rFonts w:ascii="Arial" w:hAnsi="Arial" w:cs="Arial"/>
                <w:bCs/>
                <w:color w:val="000000" w:themeColor="text1"/>
                <w:sz w:val="16"/>
                <w:szCs w:val="16"/>
              </w:rPr>
              <w:t>o físicos</w:t>
            </w:r>
            <w:r w:rsidR="002C225D">
              <w:rPr>
                <w:rFonts w:ascii="Arial" w:hAnsi="Arial" w:cs="Arial"/>
                <w:bCs/>
                <w:color w:val="000000" w:themeColor="text1"/>
                <w:sz w:val="16"/>
                <w:szCs w:val="16"/>
              </w:rPr>
              <w:t xml:space="preserve"> en caso de ser necesario </w:t>
            </w:r>
          </w:p>
        </w:tc>
        <w:tc>
          <w:tcPr>
            <w:tcW w:w="1843" w:type="dxa"/>
            <w:shd w:val="clear" w:color="auto" w:fill="auto"/>
            <w:vAlign w:val="center"/>
          </w:tcPr>
          <w:p w14:paraId="0911209D" w14:textId="77777777" w:rsidR="00C47B4D" w:rsidRDefault="002C225D" w:rsidP="005C0DD6">
            <w:pPr>
              <w:jc w:val="both"/>
              <w:rPr>
                <w:rFonts w:ascii="Arial" w:hAnsi="Arial" w:cs="Arial"/>
                <w:bCs/>
                <w:color w:val="000000" w:themeColor="text1"/>
                <w:sz w:val="16"/>
                <w:szCs w:val="16"/>
              </w:rPr>
            </w:pPr>
            <w:r>
              <w:rPr>
                <w:rFonts w:ascii="Arial" w:hAnsi="Arial" w:cs="Arial"/>
                <w:bCs/>
                <w:color w:val="000000" w:themeColor="text1"/>
                <w:sz w:val="16"/>
                <w:szCs w:val="16"/>
              </w:rPr>
              <w:t>Jefe Inmediato</w:t>
            </w:r>
          </w:p>
          <w:p w14:paraId="3870B180" w14:textId="395C012A" w:rsidR="002C225D" w:rsidRPr="00E322FE" w:rsidRDefault="002C225D" w:rsidP="005C0DD6">
            <w:pPr>
              <w:jc w:val="both"/>
              <w:rPr>
                <w:rFonts w:ascii="Arial" w:hAnsi="Arial" w:cs="Arial"/>
                <w:bCs/>
                <w:color w:val="000000" w:themeColor="text1"/>
                <w:sz w:val="16"/>
                <w:szCs w:val="16"/>
              </w:rPr>
            </w:pPr>
            <w:r>
              <w:rPr>
                <w:rFonts w:ascii="Arial" w:hAnsi="Arial" w:cs="Arial"/>
                <w:bCs/>
                <w:color w:val="000000" w:themeColor="text1"/>
                <w:sz w:val="16"/>
                <w:szCs w:val="16"/>
              </w:rPr>
              <w:t>Funcionario aeronáutico involucrado</w:t>
            </w:r>
          </w:p>
        </w:tc>
        <w:tc>
          <w:tcPr>
            <w:tcW w:w="1430" w:type="dxa"/>
            <w:shd w:val="clear" w:color="auto" w:fill="auto"/>
            <w:vAlign w:val="center"/>
          </w:tcPr>
          <w:p w14:paraId="56564A8C" w14:textId="292563A5" w:rsidR="00C47B4D" w:rsidRPr="00E322FE" w:rsidRDefault="002C225D" w:rsidP="005C0DD6">
            <w:pPr>
              <w:jc w:val="both"/>
              <w:rPr>
                <w:rFonts w:ascii="Arial" w:hAnsi="Arial" w:cs="Arial"/>
                <w:bCs/>
                <w:color w:val="000000" w:themeColor="text1"/>
                <w:sz w:val="16"/>
                <w:szCs w:val="16"/>
              </w:rPr>
            </w:pPr>
            <w:r>
              <w:rPr>
                <w:rFonts w:ascii="Arial" w:hAnsi="Arial" w:cs="Arial"/>
                <w:bCs/>
                <w:color w:val="000000" w:themeColor="text1"/>
                <w:sz w:val="16"/>
                <w:szCs w:val="16"/>
              </w:rPr>
              <w:t>Radicado del requerimiento y su respectiva respuesta</w:t>
            </w:r>
          </w:p>
        </w:tc>
      </w:tr>
      <w:tr w:rsidR="003709E0" w:rsidRPr="00F85FE1" w14:paraId="34921918" w14:textId="77777777" w:rsidTr="005C0DD6">
        <w:trPr>
          <w:trHeight w:val="355"/>
        </w:trPr>
        <w:tc>
          <w:tcPr>
            <w:tcW w:w="628" w:type="dxa"/>
            <w:shd w:val="clear" w:color="auto" w:fill="auto"/>
            <w:vAlign w:val="center"/>
          </w:tcPr>
          <w:p w14:paraId="6602F890" w14:textId="0850C11B" w:rsidR="003709E0" w:rsidRPr="008036AD" w:rsidRDefault="00803DD1" w:rsidP="005C0DD6">
            <w:pPr>
              <w:rPr>
                <w:rFonts w:ascii="Arial" w:hAnsi="Arial" w:cs="Arial"/>
                <w:color w:val="000000" w:themeColor="text1"/>
                <w:sz w:val="22"/>
                <w:szCs w:val="22"/>
              </w:rPr>
            </w:pPr>
            <w:r w:rsidRPr="00C47B4D">
              <w:rPr>
                <w:rFonts w:ascii="Arial" w:hAnsi="Arial" w:cs="Arial"/>
                <w:bCs/>
                <w:color w:val="000000" w:themeColor="text1"/>
                <w:sz w:val="16"/>
                <w:szCs w:val="16"/>
              </w:rPr>
              <w:t>0</w:t>
            </w:r>
            <w:r w:rsidR="00C47B4D">
              <w:rPr>
                <w:rFonts w:ascii="Arial" w:hAnsi="Arial" w:cs="Arial"/>
                <w:bCs/>
                <w:color w:val="000000" w:themeColor="text1"/>
                <w:sz w:val="16"/>
                <w:szCs w:val="16"/>
              </w:rPr>
              <w:t>2</w:t>
            </w:r>
          </w:p>
        </w:tc>
        <w:tc>
          <w:tcPr>
            <w:tcW w:w="2004" w:type="dxa"/>
            <w:shd w:val="clear" w:color="auto" w:fill="auto"/>
            <w:vAlign w:val="center"/>
          </w:tcPr>
          <w:p w14:paraId="1B069E6E" w14:textId="3D399223" w:rsidR="003709E0" w:rsidRPr="008036AD" w:rsidRDefault="00803DD1" w:rsidP="005C0DD6">
            <w:pPr>
              <w:rPr>
                <w:rFonts w:ascii="Arial" w:hAnsi="Arial" w:cs="Arial"/>
                <w:bCs/>
                <w:color w:val="000000" w:themeColor="text1"/>
                <w:sz w:val="16"/>
                <w:szCs w:val="16"/>
              </w:rPr>
            </w:pPr>
            <w:r w:rsidRPr="008036AD">
              <w:rPr>
                <w:rFonts w:ascii="Arial" w:hAnsi="Arial" w:cs="Arial"/>
                <w:bCs/>
                <w:color w:val="000000" w:themeColor="text1"/>
                <w:sz w:val="16"/>
                <w:szCs w:val="16"/>
              </w:rPr>
              <w:t>Elaborar el informe de ausentismo</w:t>
            </w:r>
          </w:p>
        </w:tc>
        <w:tc>
          <w:tcPr>
            <w:tcW w:w="2183" w:type="dxa"/>
            <w:shd w:val="clear" w:color="auto" w:fill="auto"/>
            <w:vAlign w:val="center"/>
          </w:tcPr>
          <w:p w14:paraId="67F8ADF0" w14:textId="768E166C" w:rsidR="003709E0" w:rsidRPr="008036AD" w:rsidRDefault="00803DD1" w:rsidP="005C0DD6">
            <w:pPr>
              <w:rPr>
                <w:rFonts w:ascii="Arial" w:hAnsi="Arial" w:cs="Arial"/>
                <w:bCs/>
                <w:color w:val="000000" w:themeColor="text1"/>
                <w:sz w:val="16"/>
                <w:szCs w:val="16"/>
              </w:rPr>
            </w:pPr>
            <w:r w:rsidRPr="008036AD">
              <w:rPr>
                <w:rFonts w:ascii="Arial" w:hAnsi="Arial" w:cs="Arial"/>
                <w:bCs/>
                <w:color w:val="000000" w:themeColor="text1"/>
                <w:sz w:val="16"/>
                <w:szCs w:val="16"/>
              </w:rPr>
              <w:t xml:space="preserve">El jefe inmediato elaborara el respectivo informe, con el objeto de dar a conocer </w:t>
            </w:r>
            <w:r w:rsidR="008036AD" w:rsidRPr="008036AD">
              <w:rPr>
                <w:rFonts w:ascii="Arial" w:hAnsi="Arial" w:cs="Arial"/>
                <w:bCs/>
                <w:color w:val="000000" w:themeColor="text1"/>
                <w:sz w:val="16"/>
                <w:szCs w:val="16"/>
              </w:rPr>
              <w:t>a la oficina de Dirección de Gestión Humana y la oficina de control disciplinario, que uno de sus servidores aeronáuticos no se ha presentado a labora</w:t>
            </w:r>
            <w:r w:rsidR="00E322FE">
              <w:rPr>
                <w:rFonts w:ascii="Arial" w:hAnsi="Arial" w:cs="Arial"/>
                <w:bCs/>
                <w:color w:val="000000" w:themeColor="text1"/>
                <w:sz w:val="16"/>
                <w:szCs w:val="16"/>
              </w:rPr>
              <w:t xml:space="preserve">r </w:t>
            </w:r>
            <w:r w:rsidR="008036AD">
              <w:rPr>
                <w:rFonts w:ascii="Arial" w:hAnsi="Arial" w:cs="Arial"/>
                <w:bCs/>
                <w:color w:val="000000" w:themeColor="text1"/>
                <w:sz w:val="16"/>
                <w:szCs w:val="16"/>
              </w:rPr>
              <w:t xml:space="preserve">y </w:t>
            </w:r>
            <w:r w:rsidR="005131B5">
              <w:rPr>
                <w:rFonts w:ascii="Arial" w:hAnsi="Arial" w:cs="Arial"/>
                <w:bCs/>
                <w:color w:val="000000" w:themeColor="text1"/>
                <w:sz w:val="16"/>
                <w:szCs w:val="16"/>
              </w:rPr>
              <w:t xml:space="preserve">remitiendo </w:t>
            </w:r>
            <w:r w:rsidR="002F3089">
              <w:rPr>
                <w:rFonts w:ascii="Arial" w:hAnsi="Arial" w:cs="Arial"/>
                <w:bCs/>
                <w:color w:val="000000" w:themeColor="text1"/>
                <w:sz w:val="16"/>
                <w:szCs w:val="16"/>
              </w:rPr>
              <w:t xml:space="preserve">la respuesta dada por el funcionario o en su defecto informando </w:t>
            </w:r>
            <w:r w:rsidR="008036AD">
              <w:rPr>
                <w:rFonts w:ascii="Arial" w:hAnsi="Arial" w:cs="Arial"/>
                <w:bCs/>
                <w:color w:val="000000" w:themeColor="text1"/>
                <w:sz w:val="16"/>
                <w:szCs w:val="16"/>
              </w:rPr>
              <w:t xml:space="preserve">que este </w:t>
            </w:r>
            <w:r w:rsidR="00C47B4D">
              <w:rPr>
                <w:rFonts w:ascii="Arial" w:hAnsi="Arial" w:cs="Arial"/>
                <w:bCs/>
                <w:color w:val="000000" w:themeColor="text1"/>
                <w:sz w:val="16"/>
                <w:szCs w:val="16"/>
              </w:rPr>
              <w:t xml:space="preserve">no se ha pronunciado con respecto </w:t>
            </w:r>
            <w:r w:rsidR="00C47B4D">
              <w:rPr>
                <w:rFonts w:ascii="Arial" w:hAnsi="Arial" w:cs="Arial"/>
                <w:bCs/>
                <w:color w:val="000000" w:themeColor="text1"/>
                <w:sz w:val="16"/>
                <w:szCs w:val="16"/>
              </w:rPr>
              <w:lastRenderedPageBreak/>
              <w:t>a la justificación de su inasistencia</w:t>
            </w:r>
            <w:r w:rsidR="002F3089">
              <w:rPr>
                <w:rFonts w:ascii="Arial" w:hAnsi="Arial" w:cs="Arial"/>
                <w:bCs/>
                <w:color w:val="000000" w:themeColor="text1"/>
                <w:sz w:val="16"/>
                <w:szCs w:val="16"/>
              </w:rPr>
              <w:t xml:space="preserve"> laboral</w:t>
            </w:r>
          </w:p>
        </w:tc>
        <w:tc>
          <w:tcPr>
            <w:tcW w:w="1984" w:type="dxa"/>
          </w:tcPr>
          <w:p w14:paraId="58ED73C5" w14:textId="54C0B364" w:rsidR="003709E0" w:rsidRPr="008036AD" w:rsidRDefault="00080E2D" w:rsidP="005C0DD6">
            <w:pPr>
              <w:rPr>
                <w:rFonts w:ascii="Arial" w:hAnsi="Arial" w:cs="Arial"/>
                <w:bCs/>
                <w:color w:val="000000" w:themeColor="text1"/>
                <w:sz w:val="16"/>
                <w:szCs w:val="16"/>
              </w:rPr>
            </w:pPr>
            <w:r>
              <w:rPr>
                <w:rFonts w:ascii="Arial" w:hAnsi="Arial" w:cs="Arial"/>
                <w:bCs/>
                <w:color w:val="000000" w:themeColor="text1"/>
                <w:sz w:val="16"/>
                <w:szCs w:val="16"/>
              </w:rPr>
              <w:lastRenderedPageBreak/>
              <w:t xml:space="preserve">Registro de memorando de informe de Funcionario aeronáutico </w:t>
            </w:r>
          </w:p>
        </w:tc>
        <w:tc>
          <w:tcPr>
            <w:tcW w:w="1843" w:type="dxa"/>
            <w:shd w:val="clear" w:color="auto" w:fill="auto"/>
            <w:vAlign w:val="center"/>
          </w:tcPr>
          <w:p w14:paraId="4A35B112" w14:textId="7BC58CD0" w:rsidR="003709E0" w:rsidRPr="008036AD" w:rsidRDefault="00080E2D" w:rsidP="005C0DD6">
            <w:pPr>
              <w:rPr>
                <w:rFonts w:ascii="Arial" w:hAnsi="Arial" w:cs="Arial"/>
                <w:bCs/>
                <w:color w:val="000000" w:themeColor="text1"/>
                <w:sz w:val="16"/>
                <w:szCs w:val="16"/>
              </w:rPr>
            </w:pPr>
            <w:r>
              <w:rPr>
                <w:rFonts w:ascii="Arial" w:hAnsi="Arial" w:cs="Arial"/>
                <w:bCs/>
                <w:color w:val="000000" w:themeColor="text1"/>
                <w:sz w:val="16"/>
                <w:szCs w:val="16"/>
              </w:rPr>
              <w:t>Jefe Inmediato</w:t>
            </w:r>
          </w:p>
        </w:tc>
        <w:tc>
          <w:tcPr>
            <w:tcW w:w="1430" w:type="dxa"/>
            <w:shd w:val="clear" w:color="auto" w:fill="auto"/>
            <w:vAlign w:val="center"/>
          </w:tcPr>
          <w:p w14:paraId="08D6D410" w14:textId="6689796E" w:rsidR="003709E0" w:rsidRPr="008036AD" w:rsidRDefault="00080E2D" w:rsidP="005C0DD6">
            <w:pPr>
              <w:rPr>
                <w:rFonts w:ascii="Arial" w:hAnsi="Arial" w:cs="Arial"/>
                <w:bCs/>
                <w:color w:val="000000" w:themeColor="text1"/>
                <w:sz w:val="16"/>
                <w:szCs w:val="16"/>
              </w:rPr>
            </w:pPr>
            <w:r>
              <w:rPr>
                <w:rFonts w:ascii="Arial" w:hAnsi="Arial" w:cs="Arial"/>
                <w:bCs/>
                <w:color w:val="000000" w:themeColor="text1"/>
                <w:sz w:val="16"/>
                <w:szCs w:val="16"/>
              </w:rPr>
              <w:t>Radicado de la solicitud</w:t>
            </w:r>
          </w:p>
        </w:tc>
      </w:tr>
      <w:tr w:rsidR="005C0DD6" w:rsidRPr="00F85FE1" w14:paraId="0FDF3DAA" w14:textId="77777777" w:rsidTr="005C0DD6">
        <w:trPr>
          <w:trHeight w:val="355"/>
        </w:trPr>
        <w:tc>
          <w:tcPr>
            <w:tcW w:w="628" w:type="dxa"/>
            <w:shd w:val="clear" w:color="auto" w:fill="auto"/>
            <w:vAlign w:val="center"/>
          </w:tcPr>
          <w:p w14:paraId="4041AB4D" w14:textId="375AA658" w:rsidR="005C0DD6" w:rsidRPr="00C47B4D" w:rsidRDefault="007B0023" w:rsidP="005C0DD6">
            <w:pPr>
              <w:rPr>
                <w:rFonts w:ascii="Arial" w:hAnsi="Arial" w:cs="Arial"/>
                <w:bCs/>
                <w:color w:val="000000" w:themeColor="text1"/>
                <w:sz w:val="16"/>
                <w:szCs w:val="16"/>
              </w:rPr>
            </w:pPr>
            <w:r>
              <w:rPr>
                <w:rFonts w:ascii="Arial" w:hAnsi="Arial" w:cs="Arial"/>
                <w:bCs/>
                <w:color w:val="000000" w:themeColor="text1"/>
                <w:sz w:val="16"/>
                <w:szCs w:val="16"/>
              </w:rPr>
              <w:t>03</w:t>
            </w:r>
          </w:p>
        </w:tc>
        <w:tc>
          <w:tcPr>
            <w:tcW w:w="2004" w:type="dxa"/>
            <w:shd w:val="clear" w:color="auto" w:fill="auto"/>
            <w:vAlign w:val="center"/>
          </w:tcPr>
          <w:p w14:paraId="32558F8D" w14:textId="0BF4F964" w:rsidR="005C0DD6" w:rsidRDefault="00E866B3" w:rsidP="005C0DD6">
            <w:pPr>
              <w:rPr>
                <w:rFonts w:ascii="Arial" w:hAnsi="Arial" w:cs="Arial"/>
                <w:bCs/>
                <w:color w:val="000000" w:themeColor="text1"/>
                <w:sz w:val="16"/>
                <w:szCs w:val="16"/>
              </w:rPr>
            </w:pPr>
            <w:r w:rsidRPr="00E866B3">
              <w:rPr>
                <w:rFonts w:ascii="Arial" w:hAnsi="Arial" w:cs="Arial"/>
                <w:bCs/>
                <w:color w:val="2E74B5" w:themeColor="accent5" w:themeShade="BF"/>
                <w:sz w:val="16"/>
                <w:szCs w:val="16"/>
              </w:rPr>
              <w:t>Ausentismo justificado</w:t>
            </w:r>
            <w:r w:rsidR="007B0023">
              <w:rPr>
                <w:rFonts w:ascii="Arial" w:hAnsi="Arial" w:cs="Arial"/>
                <w:bCs/>
                <w:color w:val="2E74B5" w:themeColor="accent5" w:themeShade="BF"/>
                <w:sz w:val="16"/>
                <w:szCs w:val="16"/>
              </w:rPr>
              <w:t xml:space="preserve"> o con exclusión de responsabilidad</w:t>
            </w:r>
          </w:p>
        </w:tc>
        <w:tc>
          <w:tcPr>
            <w:tcW w:w="2183" w:type="dxa"/>
            <w:shd w:val="clear" w:color="auto" w:fill="auto"/>
            <w:vAlign w:val="center"/>
          </w:tcPr>
          <w:p w14:paraId="1770E140" w14:textId="6F404EE0" w:rsidR="005C0DD6" w:rsidRDefault="007B0023" w:rsidP="005C0DD6">
            <w:pPr>
              <w:rPr>
                <w:rFonts w:ascii="Arial" w:hAnsi="Arial" w:cs="Arial"/>
                <w:bCs/>
                <w:color w:val="000000" w:themeColor="text1"/>
                <w:sz w:val="16"/>
                <w:szCs w:val="16"/>
              </w:rPr>
            </w:pPr>
            <w:r w:rsidRPr="007B0023">
              <w:rPr>
                <w:rFonts w:ascii="Arial" w:hAnsi="Arial" w:cs="Arial"/>
                <w:bCs/>
                <w:color w:val="FF0000"/>
                <w:sz w:val="16"/>
                <w:szCs w:val="16"/>
              </w:rPr>
              <w:t xml:space="preserve">Si es clasificado como ausentismo injustificado pasar al paso 4 </w:t>
            </w:r>
          </w:p>
        </w:tc>
        <w:tc>
          <w:tcPr>
            <w:tcW w:w="1984" w:type="dxa"/>
            <w:vAlign w:val="center"/>
          </w:tcPr>
          <w:p w14:paraId="607E2399" w14:textId="77777777" w:rsidR="005C0DD6" w:rsidRDefault="005C0DD6" w:rsidP="005C0DD6">
            <w:pPr>
              <w:rPr>
                <w:rFonts w:ascii="Arial" w:hAnsi="Arial" w:cs="Arial"/>
                <w:bCs/>
                <w:color w:val="000000" w:themeColor="text1"/>
                <w:sz w:val="16"/>
                <w:szCs w:val="16"/>
              </w:rPr>
            </w:pPr>
          </w:p>
        </w:tc>
        <w:tc>
          <w:tcPr>
            <w:tcW w:w="1843" w:type="dxa"/>
            <w:shd w:val="clear" w:color="auto" w:fill="auto"/>
            <w:vAlign w:val="center"/>
          </w:tcPr>
          <w:p w14:paraId="62288C22" w14:textId="77777777" w:rsidR="005C0DD6" w:rsidRDefault="005C0DD6" w:rsidP="005C0DD6">
            <w:pPr>
              <w:rPr>
                <w:rFonts w:ascii="Arial" w:hAnsi="Arial" w:cs="Arial"/>
                <w:bCs/>
                <w:color w:val="000000" w:themeColor="text1"/>
                <w:sz w:val="16"/>
                <w:szCs w:val="16"/>
              </w:rPr>
            </w:pPr>
          </w:p>
        </w:tc>
        <w:tc>
          <w:tcPr>
            <w:tcW w:w="1430" w:type="dxa"/>
            <w:shd w:val="clear" w:color="auto" w:fill="auto"/>
            <w:vAlign w:val="center"/>
          </w:tcPr>
          <w:p w14:paraId="4894CF3D" w14:textId="77777777" w:rsidR="005C0DD6" w:rsidRDefault="005C0DD6" w:rsidP="005C0DD6">
            <w:pPr>
              <w:rPr>
                <w:rFonts w:ascii="Arial" w:hAnsi="Arial" w:cs="Arial"/>
                <w:bCs/>
                <w:color w:val="000000" w:themeColor="text1"/>
                <w:sz w:val="16"/>
                <w:szCs w:val="16"/>
              </w:rPr>
            </w:pPr>
          </w:p>
        </w:tc>
      </w:tr>
      <w:tr w:rsidR="00C134F8" w:rsidRPr="00F85FE1" w14:paraId="57ED235A" w14:textId="77777777" w:rsidTr="005C0DD6">
        <w:trPr>
          <w:trHeight w:val="355"/>
        </w:trPr>
        <w:tc>
          <w:tcPr>
            <w:tcW w:w="628" w:type="dxa"/>
            <w:shd w:val="clear" w:color="auto" w:fill="auto"/>
            <w:vAlign w:val="center"/>
          </w:tcPr>
          <w:p w14:paraId="48CBFBD3" w14:textId="09CBFEC0" w:rsidR="00C134F8" w:rsidRPr="008036AD" w:rsidRDefault="00C134F8" w:rsidP="005C0DD6">
            <w:pPr>
              <w:rPr>
                <w:rFonts w:ascii="Arial" w:hAnsi="Arial" w:cs="Arial"/>
                <w:color w:val="000000" w:themeColor="text1"/>
                <w:sz w:val="22"/>
                <w:szCs w:val="22"/>
              </w:rPr>
            </w:pPr>
            <w:r w:rsidRPr="00C47B4D">
              <w:rPr>
                <w:rFonts w:ascii="Arial" w:hAnsi="Arial" w:cs="Arial"/>
                <w:bCs/>
                <w:color w:val="000000" w:themeColor="text1"/>
                <w:sz w:val="16"/>
                <w:szCs w:val="16"/>
              </w:rPr>
              <w:t>0</w:t>
            </w:r>
            <w:r w:rsidR="007B0023">
              <w:rPr>
                <w:rFonts w:ascii="Arial" w:hAnsi="Arial" w:cs="Arial"/>
                <w:bCs/>
                <w:color w:val="000000" w:themeColor="text1"/>
                <w:sz w:val="16"/>
                <w:szCs w:val="16"/>
              </w:rPr>
              <w:t>4</w:t>
            </w:r>
          </w:p>
        </w:tc>
        <w:tc>
          <w:tcPr>
            <w:tcW w:w="2004" w:type="dxa"/>
            <w:shd w:val="clear" w:color="auto" w:fill="auto"/>
            <w:vAlign w:val="center"/>
          </w:tcPr>
          <w:p w14:paraId="548896C8" w14:textId="1B9E5215" w:rsidR="00C134F8" w:rsidRPr="008036AD" w:rsidRDefault="00C134F8" w:rsidP="005C0DD6">
            <w:pPr>
              <w:rPr>
                <w:rFonts w:ascii="Arial" w:hAnsi="Arial" w:cs="Arial"/>
                <w:bCs/>
                <w:color w:val="000000" w:themeColor="text1"/>
                <w:sz w:val="16"/>
                <w:szCs w:val="16"/>
              </w:rPr>
            </w:pPr>
            <w:r>
              <w:rPr>
                <w:rFonts w:ascii="Arial" w:hAnsi="Arial" w:cs="Arial"/>
                <w:bCs/>
                <w:color w:val="000000" w:themeColor="text1"/>
                <w:sz w:val="16"/>
                <w:szCs w:val="16"/>
              </w:rPr>
              <w:t xml:space="preserve">Inicio al </w:t>
            </w:r>
            <w:r>
              <w:rPr>
                <w:rFonts w:ascii="Arial" w:hAnsi="Arial" w:cs="Arial"/>
                <w:bCs/>
                <w:color w:val="000000" w:themeColor="text1"/>
                <w:sz w:val="16"/>
                <w:szCs w:val="16"/>
              </w:rPr>
              <w:t>proceso administrativo de declaratoria de ausentismo</w:t>
            </w:r>
            <w:r>
              <w:rPr>
                <w:rFonts w:ascii="Arial" w:hAnsi="Arial" w:cs="Arial"/>
                <w:bCs/>
                <w:color w:val="000000" w:themeColor="text1"/>
                <w:sz w:val="16"/>
                <w:szCs w:val="16"/>
              </w:rPr>
              <w:t xml:space="preserve"> y descuento </w:t>
            </w:r>
            <w:r w:rsidR="008A2E69">
              <w:rPr>
                <w:rFonts w:ascii="Arial" w:hAnsi="Arial" w:cs="Arial"/>
                <w:bCs/>
                <w:color w:val="000000" w:themeColor="text1"/>
                <w:sz w:val="16"/>
                <w:szCs w:val="16"/>
              </w:rPr>
              <w:t xml:space="preserve">por </w:t>
            </w:r>
            <w:r>
              <w:rPr>
                <w:rFonts w:ascii="Arial" w:hAnsi="Arial" w:cs="Arial"/>
                <w:bCs/>
                <w:color w:val="000000" w:themeColor="text1"/>
                <w:sz w:val="16"/>
                <w:szCs w:val="16"/>
              </w:rPr>
              <w:t>los días no laborados de manera injustificada</w:t>
            </w:r>
          </w:p>
        </w:tc>
        <w:tc>
          <w:tcPr>
            <w:tcW w:w="2183" w:type="dxa"/>
            <w:shd w:val="clear" w:color="auto" w:fill="auto"/>
            <w:vAlign w:val="center"/>
          </w:tcPr>
          <w:p w14:paraId="170D5B4A" w14:textId="4BAABB6A" w:rsidR="00C134F8" w:rsidRPr="008036AD" w:rsidRDefault="00C134F8" w:rsidP="005C0DD6">
            <w:pPr>
              <w:rPr>
                <w:rFonts w:ascii="Arial" w:hAnsi="Arial" w:cs="Arial"/>
                <w:bCs/>
                <w:color w:val="000000" w:themeColor="text1"/>
                <w:sz w:val="16"/>
                <w:szCs w:val="16"/>
              </w:rPr>
            </w:pPr>
            <w:r>
              <w:rPr>
                <w:rFonts w:ascii="Arial" w:hAnsi="Arial" w:cs="Arial"/>
                <w:bCs/>
                <w:color w:val="000000" w:themeColor="text1"/>
                <w:sz w:val="16"/>
                <w:szCs w:val="16"/>
              </w:rPr>
              <w:t xml:space="preserve">La dirección de gestión humana recepción el informe del jefe inmediato y procede con requerir nuevamente al funcionario aeronáutico involucrado, informando que se ha dado inicio al proceso administrativo de declaratoria de ausentismo y en consecuencia el respectivo descuento por los días no laborados de manera injustificada </w:t>
            </w:r>
          </w:p>
        </w:tc>
        <w:tc>
          <w:tcPr>
            <w:tcW w:w="1984" w:type="dxa"/>
            <w:vAlign w:val="center"/>
          </w:tcPr>
          <w:p w14:paraId="4A1237A2" w14:textId="1C1571F9" w:rsidR="00C134F8" w:rsidRPr="008036AD" w:rsidRDefault="00C134F8" w:rsidP="005C0DD6">
            <w:pPr>
              <w:rPr>
                <w:rFonts w:ascii="Arial" w:hAnsi="Arial" w:cs="Arial"/>
                <w:bCs/>
                <w:color w:val="000000" w:themeColor="text1"/>
                <w:sz w:val="16"/>
                <w:szCs w:val="16"/>
              </w:rPr>
            </w:pPr>
            <w:r>
              <w:rPr>
                <w:rFonts w:ascii="Arial" w:hAnsi="Arial" w:cs="Arial"/>
                <w:bCs/>
                <w:color w:val="000000" w:themeColor="text1"/>
                <w:sz w:val="16"/>
                <w:szCs w:val="16"/>
              </w:rPr>
              <w:t xml:space="preserve">Registro de requerimiento a través de los sistemas electrónicos de información establecidos o físicos en caso de ser necesario </w:t>
            </w:r>
          </w:p>
        </w:tc>
        <w:tc>
          <w:tcPr>
            <w:tcW w:w="1843" w:type="dxa"/>
            <w:shd w:val="clear" w:color="auto" w:fill="auto"/>
            <w:vAlign w:val="center"/>
          </w:tcPr>
          <w:p w14:paraId="7673D72F" w14:textId="43D0E58E" w:rsidR="00C134F8" w:rsidRPr="008036AD" w:rsidRDefault="00C134F8" w:rsidP="005C0DD6">
            <w:pPr>
              <w:rPr>
                <w:rFonts w:ascii="Arial" w:hAnsi="Arial" w:cs="Arial"/>
                <w:bCs/>
                <w:color w:val="000000" w:themeColor="text1"/>
                <w:sz w:val="16"/>
                <w:szCs w:val="16"/>
              </w:rPr>
            </w:pPr>
            <w:r>
              <w:rPr>
                <w:rFonts w:ascii="Arial" w:hAnsi="Arial" w:cs="Arial"/>
                <w:bCs/>
                <w:color w:val="000000" w:themeColor="text1"/>
                <w:sz w:val="16"/>
                <w:szCs w:val="16"/>
              </w:rPr>
              <w:t>Director de Gestión Humana</w:t>
            </w:r>
          </w:p>
        </w:tc>
        <w:tc>
          <w:tcPr>
            <w:tcW w:w="1430" w:type="dxa"/>
            <w:shd w:val="clear" w:color="auto" w:fill="auto"/>
            <w:vAlign w:val="center"/>
          </w:tcPr>
          <w:p w14:paraId="551313D8" w14:textId="44091D10" w:rsidR="00C134F8" w:rsidRPr="008036AD" w:rsidRDefault="00C134F8" w:rsidP="005C0DD6">
            <w:pPr>
              <w:rPr>
                <w:rFonts w:ascii="Arial" w:hAnsi="Arial" w:cs="Arial"/>
                <w:bCs/>
                <w:color w:val="000000" w:themeColor="text1"/>
                <w:sz w:val="16"/>
                <w:szCs w:val="16"/>
              </w:rPr>
            </w:pPr>
            <w:r>
              <w:rPr>
                <w:rFonts w:ascii="Arial" w:hAnsi="Arial" w:cs="Arial"/>
                <w:bCs/>
                <w:color w:val="000000" w:themeColor="text1"/>
                <w:sz w:val="16"/>
                <w:szCs w:val="16"/>
              </w:rPr>
              <w:t>Radicado del requerimiento y su respectiva respuesta</w:t>
            </w:r>
          </w:p>
        </w:tc>
      </w:tr>
      <w:tr w:rsidR="008A2E69" w:rsidRPr="00F85FE1" w14:paraId="3036F744" w14:textId="77777777" w:rsidTr="005C0DD6">
        <w:trPr>
          <w:trHeight w:val="355"/>
        </w:trPr>
        <w:tc>
          <w:tcPr>
            <w:tcW w:w="628" w:type="dxa"/>
            <w:shd w:val="clear" w:color="auto" w:fill="auto"/>
            <w:vAlign w:val="center"/>
          </w:tcPr>
          <w:p w14:paraId="6ACA74AE" w14:textId="7050F448" w:rsidR="008A2E69" w:rsidRPr="00C47B4D" w:rsidRDefault="008A2E69" w:rsidP="005C0DD6">
            <w:pPr>
              <w:rPr>
                <w:rFonts w:ascii="Arial" w:hAnsi="Arial" w:cs="Arial"/>
                <w:bCs/>
                <w:color w:val="000000" w:themeColor="text1"/>
                <w:sz w:val="16"/>
                <w:szCs w:val="16"/>
              </w:rPr>
            </w:pPr>
            <w:r>
              <w:rPr>
                <w:rFonts w:ascii="Arial" w:hAnsi="Arial" w:cs="Arial"/>
                <w:bCs/>
                <w:color w:val="000000" w:themeColor="text1"/>
                <w:sz w:val="16"/>
                <w:szCs w:val="16"/>
              </w:rPr>
              <w:t>0</w:t>
            </w:r>
            <w:r w:rsidR="007B0023">
              <w:rPr>
                <w:rFonts w:ascii="Arial" w:hAnsi="Arial" w:cs="Arial"/>
                <w:bCs/>
                <w:color w:val="000000" w:themeColor="text1"/>
                <w:sz w:val="16"/>
                <w:szCs w:val="16"/>
              </w:rPr>
              <w:t>5</w:t>
            </w:r>
            <w:r>
              <w:rPr>
                <w:rFonts w:ascii="Arial" w:hAnsi="Arial" w:cs="Arial"/>
                <w:bCs/>
                <w:color w:val="000000" w:themeColor="text1"/>
                <w:sz w:val="16"/>
                <w:szCs w:val="16"/>
              </w:rPr>
              <w:t xml:space="preserve"> </w:t>
            </w:r>
          </w:p>
        </w:tc>
        <w:tc>
          <w:tcPr>
            <w:tcW w:w="2004" w:type="dxa"/>
            <w:shd w:val="clear" w:color="auto" w:fill="auto"/>
            <w:vAlign w:val="center"/>
          </w:tcPr>
          <w:p w14:paraId="73EB17CA" w14:textId="39589BE6" w:rsidR="008A2E69" w:rsidRDefault="008A2E69" w:rsidP="005C0DD6">
            <w:pPr>
              <w:rPr>
                <w:rFonts w:ascii="Arial" w:hAnsi="Arial" w:cs="Arial"/>
                <w:bCs/>
                <w:color w:val="000000" w:themeColor="text1"/>
                <w:sz w:val="16"/>
                <w:szCs w:val="16"/>
              </w:rPr>
            </w:pPr>
            <w:r>
              <w:rPr>
                <w:rFonts w:ascii="Arial" w:hAnsi="Arial" w:cs="Arial"/>
                <w:bCs/>
                <w:color w:val="000000" w:themeColor="text1"/>
                <w:sz w:val="16"/>
                <w:szCs w:val="16"/>
              </w:rPr>
              <w:t>Acto administrativo que declara el ausentismo y el descuento por los días no laborados de manera injustificada</w:t>
            </w:r>
          </w:p>
        </w:tc>
        <w:tc>
          <w:tcPr>
            <w:tcW w:w="2183" w:type="dxa"/>
            <w:shd w:val="clear" w:color="auto" w:fill="auto"/>
            <w:vAlign w:val="center"/>
          </w:tcPr>
          <w:p w14:paraId="1CFCA5D5" w14:textId="6D2A4A54" w:rsidR="008A2E69" w:rsidRDefault="003F237B" w:rsidP="005C0DD6">
            <w:pPr>
              <w:rPr>
                <w:rFonts w:ascii="Arial" w:hAnsi="Arial" w:cs="Arial"/>
                <w:bCs/>
                <w:color w:val="000000" w:themeColor="text1"/>
                <w:sz w:val="16"/>
                <w:szCs w:val="16"/>
              </w:rPr>
            </w:pPr>
            <w:r>
              <w:rPr>
                <w:rFonts w:ascii="Arial" w:hAnsi="Arial" w:cs="Arial"/>
                <w:bCs/>
                <w:color w:val="000000" w:themeColor="text1"/>
                <w:sz w:val="16"/>
                <w:szCs w:val="16"/>
              </w:rPr>
              <w:t xml:space="preserve">Proyectar </w:t>
            </w:r>
            <w:r w:rsidR="00F554E0">
              <w:rPr>
                <w:rFonts w:ascii="Arial" w:hAnsi="Arial" w:cs="Arial"/>
                <w:bCs/>
                <w:color w:val="000000" w:themeColor="text1"/>
                <w:sz w:val="16"/>
                <w:szCs w:val="16"/>
              </w:rPr>
              <w:t xml:space="preserve">y firmar </w:t>
            </w:r>
            <w:r>
              <w:rPr>
                <w:rFonts w:ascii="Arial" w:hAnsi="Arial" w:cs="Arial"/>
                <w:bCs/>
                <w:color w:val="000000" w:themeColor="text1"/>
                <w:sz w:val="16"/>
                <w:szCs w:val="16"/>
              </w:rPr>
              <w:t xml:space="preserve">el acto administrativo </w:t>
            </w:r>
            <w:r w:rsidR="00F554E0">
              <w:rPr>
                <w:rFonts w:ascii="Arial" w:hAnsi="Arial" w:cs="Arial"/>
                <w:bCs/>
                <w:color w:val="000000" w:themeColor="text1"/>
                <w:sz w:val="16"/>
                <w:szCs w:val="16"/>
              </w:rPr>
              <w:t xml:space="preserve">en el que se declara el ausentismo y descuento por los </w:t>
            </w:r>
            <w:r w:rsidR="005A24C8">
              <w:rPr>
                <w:rFonts w:ascii="Arial" w:hAnsi="Arial" w:cs="Arial"/>
                <w:bCs/>
                <w:color w:val="000000" w:themeColor="text1"/>
                <w:sz w:val="16"/>
                <w:szCs w:val="16"/>
              </w:rPr>
              <w:t>días</w:t>
            </w:r>
            <w:r w:rsidR="00F554E0">
              <w:rPr>
                <w:rFonts w:ascii="Arial" w:hAnsi="Arial" w:cs="Arial"/>
                <w:bCs/>
                <w:color w:val="000000" w:themeColor="text1"/>
                <w:sz w:val="16"/>
                <w:szCs w:val="16"/>
              </w:rPr>
              <w:t xml:space="preserve"> no laborados de manera injustificada </w:t>
            </w:r>
          </w:p>
        </w:tc>
        <w:tc>
          <w:tcPr>
            <w:tcW w:w="1984" w:type="dxa"/>
            <w:vAlign w:val="center"/>
          </w:tcPr>
          <w:p w14:paraId="2372A330" w14:textId="7F9A49A6" w:rsidR="008A2E69" w:rsidRDefault="005A24C8" w:rsidP="005C0DD6">
            <w:pPr>
              <w:rPr>
                <w:rFonts w:ascii="Arial" w:hAnsi="Arial" w:cs="Arial"/>
                <w:bCs/>
                <w:color w:val="000000" w:themeColor="text1"/>
                <w:sz w:val="16"/>
                <w:szCs w:val="16"/>
              </w:rPr>
            </w:pPr>
            <w:r>
              <w:rPr>
                <w:rFonts w:ascii="Arial" w:hAnsi="Arial" w:cs="Arial"/>
                <w:bCs/>
                <w:color w:val="000000" w:themeColor="text1"/>
                <w:sz w:val="16"/>
                <w:szCs w:val="16"/>
              </w:rPr>
              <w:t>Acto administrativo</w:t>
            </w:r>
          </w:p>
        </w:tc>
        <w:tc>
          <w:tcPr>
            <w:tcW w:w="1843" w:type="dxa"/>
            <w:shd w:val="clear" w:color="auto" w:fill="auto"/>
            <w:vAlign w:val="center"/>
          </w:tcPr>
          <w:p w14:paraId="50AB1FA8" w14:textId="423AB17C" w:rsidR="008A2E69" w:rsidRDefault="005A24C8" w:rsidP="005C0DD6">
            <w:pPr>
              <w:rPr>
                <w:rFonts w:ascii="Arial" w:hAnsi="Arial" w:cs="Arial"/>
                <w:bCs/>
                <w:color w:val="000000" w:themeColor="text1"/>
                <w:sz w:val="16"/>
                <w:szCs w:val="16"/>
              </w:rPr>
            </w:pPr>
            <w:r>
              <w:rPr>
                <w:rFonts w:ascii="Arial" w:hAnsi="Arial" w:cs="Arial"/>
                <w:bCs/>
                <w:color w:val="000000" w:themeColor="text1"/>
                <w:sz w:val="16"/>
                <w:szCs w:val="16"/>
              </w:rPr>
              <w:t xml:space="preserve">Proyección: Director de Gestión Humana </w:t>
            </w:r>
          </w:p>
          <w:p w14:paraId="255A209A" w14:textId="7D854305" w:rsidR="00E97017" w:rsidRDefault="00E97017" w:rsidP="005C0DD6">
            <w:pPr>
              <w:rPr>
                <w:rFonts w:ascii="Arial" w:hAnsi="Arial" w:cs="Arial"/>
                <w:bCs/>
                <w:color w:val="000000" w:themeColor="text1"/>
                <w:sz w:val="16"/>
                <w:szCs w:val="16"/>
              </w:rPr>
            </w:pPr>
            <w:r>
              <w:rPr>
                <w:rFonts w:ascii="Arial" w:hAnsi="Arial" w:cs="Arial"/>
                <w:bCs/>
                <w:color w:val="000000" w:themeColor="text1"/>
                <w:sz w:val="16"/>
                <w:szCs w:val="16"/>
              </w:rPr>
              <w:t xml:space="preserve">Aprobado: Secretaria General </w:t>
            </w:r>
          </w:p>
          <w:p w14:paraId="7FEB34DC" w14:textId="7E267B6E" w:rsidR="005A24C8" w:rsidRDefault="00437A75" w:rsidP="005C0DD6">
            <w:pPr>
              <w:rPr>
                <w:rFonts w:ascii="Arial" w:hAnsi="Arial" w:cs="Arial"/>
                <w:bCs/>
                <w:color w:val="000000" w:themeColor="text1"/>
                <w:sz w:val="16"/>
                <w:szCs w:val="16"/>
              </w:rPr>
            </w:pPr>
            <w:r>
              <w:rPr>
                <w:rFonts w:ascii="Arial" w:hAnsi="Arial" w:cs="Arial"/>
                <w:bCs/>
                <w:color w:val="000000" w:themeColor="text1"/>
                <w:sz w:val="16"/>
                <w:szCs w:val="16"/>
              </w:rPr>
              <w:t>Firma: Director General</w:t>
            </w:r>
          </w:p>
        </w:tc>
        <w:tc>
          <w:tcPr>
            <w:tcW w:w="1430" w:type="dxa"/>
            <w:shd w:val="clear" w:color="auto" w:fill="auto"/>
            <w:vAlign w:val="center"/>
          </w:tcPr>
          <w:p w14:paraId="7D57E69C" w14:textId="0D19E6DF" w:rsidR="008A2E69" w:rsidRDefault="00E97017" w:rsidP="005C0DD6">
            <w:pPr>
              <w:rPr>
                <w:rFonts w:ascii="Arial" w:hAnsi="Arial" w:cs="Arial"/>
                <w:bCs/>
                <w:color w:val="000000" w:themeColor="text1"/>
                <w:sz w:val="16"/>
                <w:szCs w:val="16"/>
              </w:rPr>
            </w:pPr>
            <w:r>
              <w:rPr>
                <w:rFonts w:ascii="Arial" w:hAnsi="Arial" w:cs="Arial"/>
                <w:bCs/>
                <w:color w:val="000000" w:themeColor="text1"/>
                <w:sz w:val="16"/>
                <w:szCs w:val="16"/>
              </w:rPr>
              <w:t>Acto administrativo</w:t>
            </w:r>
          </w:p>
        </w:tc>
      </w:tr>
      <w:tr w:rsidR="00F7062C" w:rsidRPr="00F85FE1" w14:paraId="20FA39CD" w14:textId="77777777" w:rsidTr="005C0DD6">
        <w:trPr>
          <w:trHeight w:val="355"/>
        </w:trPr>
        <w:tc>
          <w:tcPr>
            <w:tcW w:w="628" w:type="dxa"/>
            <w:shd w:val="clear" w:color="auto" w:fill="auto"/>
            <w:vAlign w:val="center"/>
          </w:tcPr>
          <w:p w14:paraId="0BAA255D" w14:textId="777D730D" w:rsidR="00F7062C" w:rsidRDefault="00F7062C" w:rsidP="005C0DD6">
            <w:pPr>
              <w:rPr>
                <w:rFonts w:ascii="Arial" w:hAnsi="Arial" w:cs="Arial"/>
                <w:bCs/>
                <w:color w:val="000000" w:themeColor="text1"/>
                <w:sz w:val="16"/>
                <w:szCs w:val="16"/>
              </w:rPr>
            </w:pPr>
            <w:r>
              <w:rPr>
                <w:rFonts w:ascii="Arial" w:hAnsi="Arial" w:cs="Arial"/>
                <w:bCs/>
                <w:color w:val="000000" w:themeColor="text1"/>
                <w:sz w:val="16"/>
                <w:szCs w:val="16"/>
              </w:rPr>
              <w:t>0</w:t>
            </w:r>
            <w:r w:rsidR="007B0023">
              <w:rPr>
                <w:rFonts w:ascii="Arial" w:hAnsi="Arial" w:cs="Arial"/>
                <w:bCs/>
                <w:color w:val="000000" w:themeColor="text1"/>
                <w:sz w:val="16"/>
                <w:szCs w:val="16"/>
              </w:rPr>
              <w:t>6</w:t>
            </w:r>
          </w:p>
        </w:tc>
        <w:tc>
          <w:tcPr>
            <w:tcW w:w="2004" w:type="dxa"/>
            <w:shd w:val="clear" w:color="auto" w:fill="auto"/>
            <w:vAlign w:val="center"/>
          </w:tcPr>
          <w:p w14:paraId="19680E0B" w14:textId="74106937" w:rsidR="00F7062C" w:rsidRDefault="00F7062C" w:rsidP="005C0DD6">
            <w:pPr>
              <w:rPr>
                <w:rFonts w:ascii="Arial" w:hAnsi="Arial" w:cs="Arial"/>
                <w:bCs/>
                <w:color w:val="000000" w:themeColor="text1"/>
                <w:sz w:val="16"/>
                <w:szCs w:val="16"/>
              </w:rPr>
            </w:pPr>
            <w:r>
              <w:rPr>
                <w:rFonts w:ascii="Arial" w:hAnsi="Arial" w:cs="Arial"/>
                <w:bCs/>
                <w:color w:val="000000" w:themeColor="text1"/>
                <w:sz w:val="16"/>
                <w:szCs w:val="16"/>
              </w:rPr>
              <w:t>Comunicación</w:t>
            </w:r>
            <w:r w:rsidR="002A5E3C">
              <w:rPr>
                <w:rFonts w:ascii="Arial" w:hAnsi="Arial" w:cs="Arial"/>
                <w:bCs/>
                <w:color w:val="000000" w:themeColor="text1"/>
                <w:sz w:val="16"/>
                <w:szCs w:val="16"/>
              </w:rPr>
              <w:t xml:space="preserve"> y notificación</w:t>
            </w:r>
          </w:p>
        </w:tc>
        <w:tc>
          <w:tcPr>
            <w:tcW w:w="2183" w:type="dxa"/>
            <w:shd w:val="clear" w:color="auto" w:fill="auto"/>
            <w:vAlign w:val="center"/>
          </w:tcPr>
          <w:p w14:paraId="47EF8ABF" w14:textId="453BFBBF" w:rsidR="00F7062C" w:rsidRDefault="00537E3A" w:rsidP="005C0DD6">
            <w:pPr>
              <w:rPr>
                <w:rFonts w:ascii="Arial" w:hAnsi="Arial" w:cs="Arial"/>
                <w:bCs/>
                <w:color w:val="000000" w:themeColor="text1"/>
                <w:sz w:val="16"/>
                <w:szCs w:val="16"/>
              </w:rPr>
            </w:pPr>
            <w:r>
              <w:rPr>
                <w:rFonts w:ascii="Arial" w:hAnsi="Arial" w:cs="Arial"/>
                <w:bCs/>
                <w:color w:val="000000" w:themeColor="text1"/>
                <w:sz w:val="16"/>
                <w:szCs w:val="16"/>
              </w:rPr>
              <w:t xml:space="preserve">Comunicar el acto administrativo al funcionario </w:t>
            </w:r>
            <w:r w:rsidR="000C1A85">
              <w:rPr>
                <w:rFonts w:ascii="Arial" w:hAnsi="Arial" w:cs="Arial"/>
                <w:bCs/>
                <w:color w:val="000000" w:themeColor="text1"/>
                <w:sz w:val="16"/>
                <w:szCs w:val="16"/>
              </w:rPr>
              <w:t>aeronáutico a fin de garantizar el debido proceso</w:t>
            </w:r>
            <w:r w:rsidR="006C2BC5">
              <w:rPr>
                <w:rFonts w:ascii="Arial" w:hAnsi="Arial" w:cs="Arial"/>
                <w:bCs/>
                <w:color w:val="000000" w:themeColor="text1"/>
                <w:sz w:val="16"/>
                <w:szCs w:val="16"/>
              </w:rPr>
              <w:t xml:space="preserve">; informándole al funcionario que contra esta decisión procede el recurso de reposición el cual deberá interponer ante el Director General por escrito </w:t>
            </w:r>
            <w:r w:rsidR="00E1168D">
              <w:rPr>
                <w:rFonts w:ascii="Arial" w:hAnsi="Arial" w:cs="Arial"/>
                <w:bCs/>
                <w:color w:val="000000" w:themeColor="text1"/>
                <w:sz w:val="16"/>
                <w:szCs w:val="16"/>
              </w:rPr>
              <w:t xml:space="preserve">en la diligencia de notificación personal o </w:t>
            </w:r>
            <w:r w:rsidR="006C2BC5">
              <w:rPr>
                <w:rFonts w:ascii="Arial" w:hAnsi="Arial" w:cs="Arial"/>
                <w:bCs/>
                <w:color w:val="000000" w:themeColor="text1"/>
                <w:sz w:val="16"/>
                <w:szCs w:val="16"/>
              </w:rPr>
              <w:t>dentro de los 10 días siguientes a la notificación</w:t>
            </w:r>
          </w:p>
        </w:tc>
        <w:tc>
          <w:tcPr>
            <w:tcW w:w="1984" w:type="dxa"/>
            <w:vAlign w:val="center"/>
          </w:tcPr>
          <w:p w14:paraId="4BAA978E" w14:textId="7C45CA7D" w:rsidR="00F7062C" w:rsidRDefault="006B3109" w:rsidP="005C0DD6">
            <w:pPr>
              <w:rPr>
                <w:rFonts w:ascii="Arial" w:hAnsi="Arial" w:cs="Arial"/>
                <w:bCs/>
                <w:color w:val="000000" w:themeColor="text1"/>
                <w:sz w:val="16"/>
                <w:szCs w:val="16"/>
              </w:rPr>
            </w:pPr>
            <w:r>
              <w:rPr>
                <w:rFonts w:ascii="Arial" w:hAnsi="Arial" w:cs="Arial"/>
                <w:bCs/>
                <w:color w:val="000000" w:themeColor="text1"/>
                <w:sz w:val="16"/>
                <w:szCs w:val="16"/>
              </w:rPr>
              <w:t>Registro de</w:t>
            </w:r>
            <w:r w:rsidR="005C2D68">
              <w:rPr>
                <w:rFonts w:ascii="Arial" w:hAnsi="Arial" w:cs="Arial"/>
                <w:bCs/>
                <w:color w:val="000000" w:themeColor="text1"/>
                <w:sz w:val="16"/>
                <w:szCs w:val="16"/>
              </w:rPr>
              <w:t xml:space="preserve"> la comunicación del acto administrativo </w:t>
            </w:r>
            <w:r>
              <w:rPr>
                <w:rFonts w:ascii="Arial" w:hAnsi="Arial" w:cs="Arial"/>
                <w:bCs/>
                <w:color w:val="000000" w:themeColor="text1"/>
                <w:sz w:val="16"/>
                <w:szCs w:val="16"/>
              </w:rPr>
              <w:t>a través de los sistemas electrónicos de información establecidos o físicos en caso de ser necesario</w:t>
            </w:r>
          </w:p>
        </w:tc>
        <w:tc>
          <w:tcPr>
            <w:tcW w:w="1843" w:type="dxa"/>
            <w:shd w:val="clear" w:color="auto" w:fill="auto"/>
            <w:vAlign w:val="center"/>
          </w:tcPr>
          <w:p w14:paraId="330D7782" w14:textId="77777777" w:rsidR="00F7062C" w:rsidRDefault="005C2D68" w:rsidP="005C0DD6">
            <w:pPr>
              <w:rPr>
                <w:rFonts w:ascii="Arial" w:hAnsi="Arial" w:cs="Arial"/>
                <w:bCs/>
                <w:color w:val="000000" w:themeColor="text1"/>
                <w:sz w:val="16"/>
                <w:szCs w:val="16"/>
              </w:rPr>
            </w:pPr>
            <w:r>
              <w:rPr>
                <w:rFonts w:ascii="Arial" w:hAnsi="Arial" w:cs="Arial"/>
                <w:bCs/>
                <w:color w:val="000000" w:themeColor="text1"/>
                <w:sz w:val="16"/>
                <w:szCs w:val="16"/>
              </w:rPr>
              <w:t>Dirección de Gestión Humana</w:t>
            </w:r>
          </w:p>
          <w:p w14:paraId="6A84F814" w14:textId="48638EF2" w:rsidR="005C2D68" w:rsidRDefault="00EC29D6" w:rsidP="005C0DD6">
            <w:pPr>
              <w:rPr>
                <w:rFonts w:ascii="Arial" w:hAnsi="Arial" w:cs="Arial"/>
                <w:bCs/>
                <w:color w:val="000000" w:themeColor="text1"/>
                <w:sz w:val="16"/>
                <w:szCs w:val="16"/>
              </w:rPr>
            </w:pPr>
            <w:r>
              <w:rPr>
                <w:rFonts w:ascii="Arial" w:hAnsi="Arial" w:cs="Arial"/>
                <w:bCs/>
                <w:color w:val="000000" w:themeColor="text1"/>
                <w:sz w:val="16"/>
                <w:szCs w:val="16"/>
              </w:rPr>
              <w:t>Funcionario aeronáutico</w:t>
            </w:r>
          </w:p>
        </w:tc>
        <w:tc>
          <w:tcPr>
            <w:tcW w:w="1430" w:type="dxa"/>
            <w:shd w:val="clear" w:color="auto" w:fill="auto"/>
            <w:vAlign w:val="center"/>
          </w:tcPr>
          <w:p w14:paraId="0A2DFAC6" w14:textId="126C6184" w:rsidR="00F7062C" w:rsidRDefault="005C2D68" w:rsidP="005C0DD6">
            <w:pPr>
              <w:rPr>
                <w:rFonts w:ascii="Arial" w:hAnsi="Arial" w:cs="Arial"/>
                <w:bCs/>
                <w:color w:val="000000" w:themeColor="text1"/>
                <w:sz w:val="16"/>
                <w:szCs w:val="16"/>
              </w:rPr>
            </w:pPr>
            <w:r>
              <w:rPr>
                <w:rFonts w:ascii="Arial" w:hAnsi="Arial" w:cs="Arial"/>
                <w:bCs/>
                <w:color w:val="000000" w:themeColor="text1"/>
                <w:sz w:val="16"/>
                <w:szCs w:val="16"/>
              </w:rPr>
              <w:t>Radicado de la comunicación y su respectiva respuesta</w:t>
            </w:r>
          </w:p>
        </w:tc>
      </w:tr>
      <w:tr w:rsidR="00EC29D6" w:rsidRPr="00F85FE1" w14:paraId="1F566D01" w14:textId="77777777" w:rsidTr="005C0DD6">
        <w:trPr>
          <w:trHeight w:val="355"/>
        </w:trPr>
        <w:tc>
          <w:tcPr>
            <w:tcW w:w="628" w:type="dxa"/>
            <w:shd w:val="clear" w:color="auto" w:fill="auto"/>
            <w:vAlign w:val="center"/>
          </w:tcPr>
          <w:p w14:paraId="25CB37FF" w14:textId="6002781B" w:rsidR="00EC29D6" w:rsidRDefault="00EC29D6" w:rsidP="005C0DD6">
            <w:pPr>
              <w:rPr>
                <w:rFonts w:ascii="Arial" w:hAnsi="Arial" w:cs="Arial"/>
                <w:bCs/>
                <w:color w:val="000000" w:themeColor="text1"/>
                <w:sz w:val="16"/>
                <w:szCs w:val="16"/>
              </w:rPr>
            </w:pPr>
            <w:r>
              <w:rPr>
                <w:rFonts w:ascii="Arial" w:hAnsi="Arial" w:cs="Arial"/>
                <w:bCs/>
                <w:color w:val="000000" w:themeColor="text1"/>
                <w:sz w:val="16"/>
                <w:szCs w:val="16"/>
              </w:rPr>
              <w:t>0</w:t>
            </w:r>
            <w:r w:rsidR="007B0023">
              <w:rPr>
                <w:rFonts w:ascii="Arial" w:hAnsi="Arial" w:cs="Arial"/>
                <w:bCs/>
                <w:color w:val="000000" w:themeColor="text1"/>
                <w:sz w:val="16"/>
                <w:szCs w:val="16"/>
              </w:rPr>
              <w:t>7</w:t>
            </w:r>
          </w:p>
        </w:tc>
        <w:tc>
          <w:tcPr>
            <w:tcW w:w="2004" w:type="dxa"/>
            <w:shd w:val="clear" w:color="auto" w:fill="auto"/>
            <w:vAlign w:val="center"/>
          </w:tcPr>
          <w:p w14:paraId="002FF839" w14:textId="6DE6D83F" w:rsidR="00EC29D6" w:rsidRDefault="00CB7514" w:rsidP="005C0DD6">
            <w:pPr>
              <w:rPr>
                <w:rFonts w:ascii="Arial" w:hAnsi="Arial" w:cs="Arial"/>
                <w:bCs/>
                <w:color w:val="000000" w:themeColor="text1"/>
                <w:sz w:val="16"/>
                <w:szCs w:val="16"/>
              </w:rPr>
            </w:pPr>
            <w:r>
              <w:rPr>
                <w:rFonts w:ascii="Arial" w:hAnsi="Arial" w:cs="Arial"/>
                <w:bCs/>
                <w:color w:val="000000" w:themeColor="text1"/>
                <w:sz w:val="16"/>
                <w:szCs w:val="16"/>
              </w:rPr>
              <w:t xml:space="preserve">Tramitar respuesta al recurso de </w:t>
            </w:r>
            <w:r w:rsidR="00112ED6">
              <w:rPr>
                <w:rFonts w:ascii="Arial" w:hAnsi="Arial" w:cs="Arial"/>
                <w:bCs/>
                <w:color w:val="000000" w:themeColor="text1"/>
                <w:sz w:val="16"/>
                <w:szCs w:val="16"/>
              </w:rPr>
              <w:t xml:space="preserve">reposición </w:t>
            </w:r>
          </w:p>
        </w:tc>
        <w:tc>
          <w:tcPr>
            <w:tcW w:w="2183" w:type="dxa"/>
            <w:shd w:val="clear" w:color="auto" w:fill="auto"/>
            <w:vAlign w:val="center"/>
          </w:tcPr>
          <w:p w14:paraId="4B525A3B" w14:textId="43BCD046" w:rsidR="00EC29D6" w:rsidRDefault="00112ED6" w:rsidP="005C0DD6">
            <w:pPr>
              <w:rPr>
                <w:rFonts w:ascii="Arial" w:hAnsi="Arial" w:cs="Arial"/>
                <w:bCs/>
                <w:color w:val="000000" w:themeColor="text1"/>
                <w:sz w:val="16"/>
                <w:szCs w:val="16"/>
              </w:rPr>
            </w:pPr>
            <w:r>
              <w:rPr>
                <w:rFonts w:ascii="Arial" w:hAnsi="Arial" w:cs="Arial"/>
                <w:bCs/>
                <w:color w:val="000000" w:themeColor="text1"/>
                <w:sz w:val="16"/>
                <w:szCs w:val="16"/>
              </w:rPr>
              <w:t xml:space="preserve">En caso de que sea interpuesto el recurso de reposición, </w:t>
            </w:r>
            <w:r w:rsidR="0001273F">
              <w:rPr>
                <w:rFonts w:ascii="Arial" w:hAnsi="Arial" w:cs="Arial"/>
                <w:bCs/>
                <w:color w:val="000000" w:themeColor="text1"/>
                <w:sz w:val="16"/>
                <w:szCs w:val="16"/>
              </w:rPr>
              <w:t>ante el Director General</w:t>
            </w:r>
            <w:r w:rsidR="00411CC2">
              <w:rPr>
                <w:rFonts w:ascii="Arial" w:hAnsi="Arial" w:cs="Arial"/>
                <w:bCs/>
                <w:color w:val="000000" w:themeColor="text1"/>
                <w:sz w:val="16"/>
                <w:szCs w:val="16"/>
              </w:rPr>
              <w:t>,</w:t>
            </w:r>
            <w:r w:rsidR="00A909ED">
              <w:rPr>
                <w:rFonts w:ascii="Arial" w:hAnsi="Arial" w:cs="Arial"/>
                <w:bCs/>
                <w:color w:val="000000" w:themeColor="text1"/>
                <w:sz w:val="16"/>
                <w:szCs w:val="16"/>
              </w:rPr>
              <w:t xml:space="preserve"> este le dará traslado a las áreas pertinentes </w:t>
            </w:r>
            <w:r w:rsidR="008D69BA">
              <w:rPr>
                <w:rFonts w:ascii="Arial" w:hAnsi="Arial" w:cs="Arial"/>
                <w:bCs/>
                <w:color w:val="000000" w:themeColor="text1"/>
                <w:sz w:val="16"/>
                <w:szCs w:val="16"/>
              </w:rPr>
              <w:t>con el fin de que se evalué y se proyecte la respuesta de recurso dentro del término de los 15 días hábiles siguientes, manifestando la decisión de la entidad</w:t>
            </w:r>
            <w:r w:rsidR="00162BAA">
              <w:rPr>
                <w:rFonts w:ascii="Arial" w:hAnsi="Arial" w:cs="Arial"/>
                <w:bCs/>
                <w:color w:val="000000" w:themeColor="text1"/>
                <w:sz w:val="16"/>
                <w:szCs w:val="16"/>
              </w:rPr>
              <w:t xml:space="preserve">, el cual deberá ser comunicado y notificado al servidor aeronáutico involucrado. Decisión que quedará en firme de conformidad con lo dispuesto en el </w:t>
            </w:r>
            <w:r w:rsidR="000B1CE3">
              <w:rPr>
                <w:rFonts w:ascii="Arial" w:hAnsi="Arial" w:cs="Arial"/>
                <w:bCs/>
                <w:color w:val="000000" w:themeColor="text1"/>
                <w:sz w:val="16"/>
                <w:szCs w:val="16"/>
              </w:rPr>
              <w:t>artículo</w:t>
            </w:r>
            <w:r w:rsidR="00162BAA">
              <w:rPr>
                <w:rFonts w:ascii="Arial" w:hAnsi="Arial" w:cs="Arial"/>
                <w:bCs/>
                <w:color w:val="000000" w:themeColor="text1"/>
                <w:sz w:val="16"/>
                <w:szCs w:val="16"/>
              </w:rPr>
              <w:t xml:space="preserve"> 76 </w:t>
            </w:r>
            <w:r w:rsidR="000B1CE3">
              <w:rPr>
                <w:rFonts w:ascii="Arial" w:hAnsi="Arial" w:cs="Arial"/>
                <w:bCs/>
                <w:color w:val="000000" w:themeColor="text1"/>
                <w:sz w:val="16"/>
                <w:szCs w:val="16"/>
              </w:rPr>
              <w:t>del CPACA</w:t>
            </w:r>
            <w:r w:rsidR="00742056">
              <w:rPr>
                <w:rFonts w:ascii="Arial" w:hAnsi="Arial" w:cs="Arial"/>
                <w:bCs/>
                <w:color w:val="000000" w:themeColor="text1"/>
                <w:sz w:val="16"/>
                <w:szCs w:val="16"/>
              </w:rPr>
              <w:t>; Una vez en firme remitir copias a</w:t>
            </w:r>
            <w:r w:rsidR="00457262">
              <w:rPr>
                <w:rFonts w:ascii="Arial" w:hAnsi="Arial" w:cs="Arial"/>
                <w:bCs/>
                <w:color w:val="000000" w:themeColor="text1"/>
                <w:sz w:val="16"/>
                <w:szCs w:val="16"/>
              </w:rPr>
              <w:t>l Grupo de</w:t>
            </w:r>
            <w:r w:rsidR="00457262" w:rsidRPr="00457262">
              <w:rPr>
                <w:rFonts w:ascii="Arial" w:hAnsi="Arial" w:cs="Arial"/>
                <w:bCs/>
                <w:color w:val="FF0000"/>
                <w:sz w:val="16"/>
                <w:szCs w:val="16"/>
              </w:rPr>
              <w:t xml:space="preserve"> Asuntos disciplinarios </w:t>
            </w:r>
            <w:r w:rsidR="00457262">
              <w:rPr>
                <w:rFonts w:ascii="Arial" w:hAnsi="Arial" w:cs="Arial"/>
                <w:bCs/>
                <w:color w:val="000000" w:themeColor="text1"/>
                <w:sz w:val="16"/>
                <w:szCs w:val="16"/>
              </w:rPr>
              <w:t xml:space="preserve">y Grupo de </w:t>
            </w:r>
            <w:r w:rsidR="00457262">
              <w:rPr>
                <w:rFonts w:ascii="Arial" w:hAnsi="Arial" w:cs="Arial"/>
                <w:bCs/>
                <w:color w:val="000000" w:themeColor="text1"/>
                <w:sz w:val="16"/>
                <w:szCs w:val="16"/>
              </w:rPr>
              <w:lastRenderedPageBreak/>
              <w:t xml:space="preserve">Liquidación de Nomina y prestaciones </w:t>
            </w:r>
          </w:p>
        </w:tc>
        <w:tc>
          <w:tcPr>
            <w:tcW w:w="1984" w:type="dxa"/>
            <w:vAlign w:val="center"/>
          </w:tcPr>
          <w:p w14:paraId="315C53C4" w14:textId="7A48269D" w:rsidR="00EC29D6" w:rsidRDefault="00C50915" w:rsidP="005C0DD6">
            <w:pPr>
              <w:rPr>
                <w:rFonts w:ascii="Arial" w:hAnsi="Arial" w:cs="Arial"/>
                <w:bCs/>
                <w:color w:val="000000" w:themeColor="text1"/>
                <w:sz w:val="16"/>
                <w:szCs w:val="16"/>
              </w:rPr>
            </w:pPr>
            <w:r>
              <w:rPr>
                <w:rFonts w:ascii="Arial" w:hAnsi="Arial" w:cs="Arial"/>
                <w:bCs/>
                <w:color w:val="000000" w:themeColor="text1"/>
                <w:sz w:val="16"/>
                <w:szCs w:val="16"/>
              </w:rPr>
              <w:lastRenderedPageBreak/>
              <w:t>Registro de la comunicación del acto administrativo a través de los sistemas electrónicos de información establecidos o físicos en caso de ser necesario</w:t>
            </w:r>
          </w:p>
        </w:tc>
        <w:tc>
          <w:tcPr>
            <w:tcW w:w="1843" w:type="dxa"/>
            <w:shd w:val="clear" w:color="auto" w:fill="auto"/>
            <w:vAlign w:val="center"/>
          </w:tcPr>
          <w:p w14:paraId="55C448BF" w14:textId="179F1B99" w:rsidR="00162FF3" w:rsidRDefault="00C50915" w:rsidP="005C0DD6">
            <w:pPr>
              <w:rPr>
                <w:rFonts w:ascii="Arial" w:hAnsi="Arial" w:cs="Arial"/>
                <w:bCs/>
                <w:color w:val="000000" w:themeColor="text1"/>
                <w:sz w:val="16"/>
                <w:szCs w:val="16"/>
              </w:rPr>
            </w:pPr>
            <w:r>
              <w:rPr>
                <w:rFonts w:ascii="Arial" w:hAnsi="Arial" w:cs="Arial"/>
                <w:bCs/>
                <w:color w:val="000000" w:themeColor="text1"/>
                <w:sz w:val="16"/>
                <w:szCs w:val="16"/>
              </w:rPr>
              <w:t xml:space="preserve">Firma: </w:t>
            </w:r>
            <w:r w:rsidR="00162FF3">
              <w:rPr>
                <w:rFonts w:ascii="Arial" w:hAnsi="Arial" w:cs="Arial"/>
                <w:bCs/>
                <w:color w:val="000000" w:themeColor="text1"/>
                <w:sz w:val="16"/>
                <w:szCs w:val="16"/>
              </w:rPr>
              <w:t>Director General</w:t>
            </w:r>
          </w:p>
          <w:p w14:paraId="0CFACC43" w14:textId="77777777" w:rsidR="00162FF3" w:rsidRDefault="00C50915" w:rsidP="005C0DD6">
            <w:pPr>
              <w:rPr>
                <w:rFonts w:ascii="Arial" w:hAnsi="Arial" w:cs="Arial"/>
                <w:bCs/>
                <w:color w:val="000000" w:themeColor="text1"/>
                <w:sz w:val="16"/>
                <w:szCs w:val="16"/>
              </w:rPr>
            </w:pPr>
            <w:r>
              <w:rPr>
                <w:rFonts w:ascii="Arial" w:hAnsi="Arial" w:cs="Arial"/>
                <w:bCs/>
                <w:color w:val="000000" w:themeColor="text1"/>
                <w:sz w:val="16"/>
                <w:szCs w:val="16"/>
              </w:rPr>
              <w:t>Proyección Quien delegue el DG</w:t>
            </w:r>
          </w:p>
          <w:p w14:paraId="3E064F42" w14:textId="02A37E73" w:rsidR="00C50915" w:rsidRDefault="00C50915" w:rsidP="005C0DD6">
            <w:pPr>
              <w:rPr>
                <w:rFonts w:ascii="Arial" w:hAnsi="Arial" w:cs="Arial"/>
                <w:bCs/>
                <w:color w:val="000000" w:themeColor="text1"/>
                <w:sz w:val="16"/>
                <w:szCs w:val="16"/>
              </w:rPr>
            </w:pPr>
            <w:r>
              <w:rPr>
                <w:rFonts w:ascii="Arial" w:hAnsi="Arial" w:cs="Arial"/>
                <w:bCs/>
                <w:color w:val="000000" w:themeColor="text1"/>
                <w:sz w:val="16"/>
                <w:szCs w:val="16"/>
              </w:rPr>
              <w:t>Comunicación y Notificación: Director de Gestión Humana</w:t>
            </w:r>
          </w:p>
        </w:tc>
        <w:tc>
          <w:tcPr>
            <w:tcW w:w="1430" w:type="dxa"/>
            <w:shd w:val="clear" w:color="auto" w:fill="auto"/>
            <w:vAlign w:val="center"/>
          </w:tcPr>
          <w:p w14:paraId="131B74A4" w14:textId="3508B25C" w:rsidR="00EC29D6" w:rsidRDefault="00C50915" w:rsidP="005C0DD6">
            <w:pPr>
              <w:rPr>
                <w:rFonts w:ascii="Arial" w:hAnsi="Arial" w:cs="Arial"/>
                <w:bCs/>
                <w:color w:val="000000" w:themeColor="text1"/>
                <w:sz w:val="16"/>
                <w:szCs w:val="16"/>
              </w:rPr>
            </w:pPr>
            <w:r>
              <w:rPr>
                <w:rFonts w:ascii="Arial" w:hAnsi="Arial" w:cs="Arial"/>
                <w:bCs/>
                <w:color w:val="000000" w:themeColor="text1"/>
                <w:sz w:val="16"/>
                <w:szCs w:val="16"/>
              </w:rPr>
              <w:t>Radicado de la comunicación y su respectiva respuesta</w:t>
            </w:r>
          </w:p>
        </w:tc>
      </w:tr>
      <w:tr w:rsidR="009E1ABB" w:rsidRPr="00F85FE1" w14:paraId="577F8C0A" w14:textId="77777777" w:rsidTr="005C0DD6">
        <w:trPr>
          <w:trHeight w:val="355"/>
        </w:trPr>
        <w:tc>
          <w:tcPr>
            <w:tcW w:w="628" w:type="dxa"/>
            <w:shd w:val="clear" w:color="auto" w:fill="auto"/>
            <w:vAlign w:val="center"/>
          </w:tcPr>
          <w:p w14:paraId="4CA4E32A" w14:textId="77777777" w:rsidR="009E1ABB" w:rsidRDefault="009E1ABB" w:rsidP="005C0DD6">
            <w:pPr>
              <w:rPr>
                <w:rFonts w:ascii="Arial" w:hAnsi="Arial" w:cs="Arial"/>
                <w:bCs/>
                <w:color w:val="000000" w:themeColor="text1"/>
                <w:sz w:val="16"/>
                <w:szCs w:val="16"/>
              </w:rPr>
            </w:pPr>
          </w:p>
        </w:tc>
        <w:tc>
          <w:tcPr>
            <w:tcW w:w="2004" w:type="dxa"/>
            <w:shd w:val="clear" w:color="auto" w:fill="auto"/>
            <w:vAlign w:val="center"/>
          </w:tcPr>
          <w:p w14:paraId="6CAB961A" w14:textId="77777777" w:rsidR="009E1ABB" w:rsidRDefault="009E1ABB" w:rsidP="005C0DD6">
            <w:pPr>
              <w:rPr>
                <w:rFonts w:ascii="Arial" w:hAnsi="Arial" w:cs="Arial"/>
                <w:bCs/>
                <w:color w:val="000000" w:themeColor="text1"/>
                <w:sz w:val="16"/>
                <w:szCs w:val="16"/>
              </w:rPr>
            </w:pPr>
          </w:p>
        </w:tc>
        <w:tc>
          <w:tcPr>
            <w:tcW w:w="2183" w:type="dxa"/>
            <w:shd w:val="clear" w:color="auto" w:fill="auto"/>
            <w:vAlign w:val="center"/>
          </w:tcPr>
          <w:p w14:paraId="0DAA471A" w14:textId="77777777" w:rsidR="009E1ABB" w:rsidRDefault="009E1ABB" w:rsidP="005C0DD6">
            <w:pPr>
              <w:rPr>
                <w:rFonts w:ascii="Arial" w:hAnsi="Arial" w:cs="Arial"/>
                <w:bCs/>
                <w:color w:val="000000" w:themeColor="text1"/>
                <w:sz w:val="16"/>
                <w:szCs w:val="16"/>
              </w:rPr>
            </w:pPr>
          </w:p>
        </w:tc>
        <w:tc>
          <w:tcPr>
            <w:tcW w:w="1984" w:type="dxa"/>
            <w:vAlign w:val="center"/>
          </w:tcPr>
          <w:p w14:paraId="58767A66" w14:textId="77777777" w:rsidR="009E1ABB" w:rsidRDefault="009E1ABB" w:rsidP="005C0DD6">
            <w:pPr>
              <w:rPr>
                <w:rFonts w:ascii="Arial" w:hAnsi="Arial" w:cs="Arial"/>
                <w:bCs/>
                <w:color w:val="000000" w:themeColor="text1"/>
                <w:sz w:val="16"/>
                <w:szCs w:val="16"/>
              </w:rPr>
            </w:pPr>
          </w:p>
        </w:tc>
        <w:tc>
          <w:tcPr>
            <w:tcW w:w="1843" w:type="dxa"/>
            <w:shd w:val="clear" w:color="auto" w:fill="auto"/>
            <w:vAlign w:val="center"/>
          </w:tcPr>
          <w:p w14:paraId="54427F9C" w14:textId="77777777" w:rsidR="009E1ABB" w:rsidRDefault="009E1ABB" w:rsidP="005C0DD6">
            <w:pPr>
              <w:rPr>
                <w:rFonts w:ascii="Arial" w:hAnsi="Arial" w:cs="Arial"/>
                <w:bCs/>
                <w:color w:val="000000" w:themeColor="text1"/>
                <w:sz w:val="16"/>
                <w:szCs w:val="16"/>
              </w:rPr>
            </w:pPr>
          </w:p>
        </w:tc>
        <w:tc>
          <w:tcPr>
            <w:tcW w:w="1430" w:type="dxa"/>
            <w:shd w:val="clear" w:color="auto" w:fill="auto"/>
            <w:vAlign w:val="center"/>
          </w:tcPr>
          <w:p w14:paraId="1626545F" w14:textId="77777777" w:rsidR="009E1ABB" w:rsidRDefault="009E1ABB" w:rsidP="005C0DD6">
            <w:pPr>
              <w:rPr>
                <w:rFonts w:ascii="Arial" w:hAnsi="Arial" w:cs="Arial"/>
                <w:bCs/>
                <w:color w:val="000000" w:themeColor="text1"/>
                <w:sz w:val="16"/>
                <w:szCs w:val="16"/>
              </w:rPr>
            </w:pPr>
          </w:p>
        </w:tc>
      </w:tr>
    </w:tbl>
    <w:p w14:paraId="7BC5A4F7" w14:textId="024D68D2" w:rsidR="007567A2" w:rsidRDefault="005C0DD6" w:rsidP="00586A7B">
      <w:pPr>
        <w:pStyle w:val="aaaTITULO1"/>
        <w:numPr>
          <w:ilvl w:val="0"/>
          <w:numId w:val="0"/>
        </w:numPr>
        <w:ind w:left="360"/>
      </w:pPr>
      <w:r>
        <w:br w:type="textWrapping" w:clear="all"/>
      </w:r>
    </w:p>
    <w:p w14:paraId="551A86F7" w14:textId="00F8EB05" w:rsidR="00F85FE1" w:rsidRPr="00CF70F6" w:rsidRDefault="00CF70F6" w:rsidP="00CF70F6">
      <w:pPr>
        <w:pStyle w:val="aaaTITULO1"/>
      </w:pPr>
      <w:r w:rsidRPr="00CF70F6">
        <w:t>FLUJOGRAMA</w:t>
      </w:r>
    </w:p>
    <w:p w14:paraId="7AAE0CC4" w14:textId="77777777" w:rsidR="00CF70F6" w:rsidRDefault="00CF70F6" w:rsidP="00CF70F6">
      <w:pPr>
        <w:pStyle w:val="aaaTITULO1"/>
        <w:numPr>
          <w:ilvl w:val="0"/>
          <w:numId w:val="0"/>
        </w:numPr>
        <w:rPr>
          <w:b w:val="0"/>
          <w:bCs/>
          <w:color w:val="70AD47" w:themeColor="accent6"/>
          <w:sz w:val="16"/>
          <w:szCs w:val="16"/>
        </w:rPr>
      </w:pPr>
    </w:p>
    <w:p w14:paraId="76974B2B" w14:textId="77777777" w:rsidR="00D730D9" w:rsidRDefault="00CF70F6" w:rsidP="001C7C9F">
      <w:pPr>
        <w:pStyle w:val="aaaTITULO1"/>
        <w:numPr>
          <w:ilvl w:val="0"/>
          <w:numId w:val="19"/>
        </w:numPr>
        <w:rPr>
          <w:b w:val="0"/>
          <w:bCs/>
          <w:color w:val="70AD47" w:themeColor="accent6"/>
          <w:sz w:val="16"/>
          <w:szCs w:val="16"/>
        </w:rPr>
      </w:pPr>
      <w:r w:rsidRPr="00CF70F6">
        <w:rPr>
          <w:b w:val="0"/>
          <w:bCs/>
          <w:color w:val="70AD47" w:themeColor="accent6"/>
          <w:sz w:val="16"/>
          <w:szCs w:val="16"/>
        </w:rPr>
        <w:t>Anexar Flujograma (versión editable Word</w:t>
      </w:r>
      <w:r w:rsidR="003F5563">
        <w:rPr>
          <w:b w:val="0"/>
          <w:bCs/>
          <w:color w:val="70AD47" w:themeColor="accent6"/>
          <w:sz w:val="16"/>
          <w:szCs w:val="16"/>
        </w:rPr>
        <w:t>,</w:t>
      </w:r>
      <w:r w:rsidRPr="00CF70F6">
        <w:rPr>
          <w:b w:val="0"/>
          <w:bCs/>
          <w:color w:val="70AD47" w:themeColor="accent6"/>
          <w:sz w:val="16"/>
          <w:szCs w:val="16"/>
        </w:rPr>
        <w:t xml:space="preserve"> Excel</w:t>
      </w:r>
      <w:r w:rsidR="003F5563">
        <w:rPr>
          <w:b w:val="0"/>
          <w:bCs/>
          <w:color w:val="70AD47" w:themeColor="accent6"/>
          <w:sz w:val="16"/>
          <w:szCs w:val="16"/>
        </w:rPr>
        <w:t>,</w:t>
      </w:r>
      <w:r w:rsidRPr="00CF70F6">
        <w:rPr>
          <w:b w:val="0"/>
          <w:bCs/>
          <w:color w:val="70AD47" w:themeColor="accent6"/>
          <w:sz w:val="16"/>
          <w:szCs w:val="16"/>
        </w:rPr>
        <w:t xml:space="preserve"> </w:t>
      </w:r>
      <w:proofErr w:type="spellStart"/>
      <w:r w:rsidRPr="00CF70F6">
        <w:rPr>
          <w:b w:val="0"/>
          <w:bCs/>
          <w:color w:val="70AD47" w:themeColor="accent6"/>
          <w:sz w:val="16"/>
          <w:szCs w:val="16"/>
        </w:rPr>
        <w:t>Power</w:t>
      </w:r>
      <w:proofErr w:type="spellEnd"/>
      <w:r w:rsidRPr="00CF70F6">
        <w:rPr>
          <w:b w:val="0"/>
          <w:bCs/>
          <w:color w:val="70AD47" w:themeColor="accent6"/>
          <w:sz w:val="16"/>
          <w:szCs w:val="16"/>
        </w:rPr>
        <w:t xml:space="preserve"> Point</w:t>
      </w:r>
      <w:r w:rsidR="003F5563">
        <w:rPr>
          <w:b w:val="0"/>
          <w:bCs/>
          <w:color w:val="70AD47" w:themeColor="accent6"/>
          <w:sz w:val="16"/>
          <w:szCs w:val="16"/>
        </w:rPr>
        <w:t>, entre otros</w:t>
      </w:r>
      <w:r w:rsidRPr="00CF70F6">
        <w:rPr>
          <w:b w:val="0"/>
          <w:bCs/>
          <w:color w:val="70AD47" w:themeColor="accent6"/>
          <w:sz w:val="16"/>
          <w:szCs w:val="16"/>
        </w:rPr>
        <w:t>)</w:t>
      </w:r>
      <w:r w:rsidR="003F5563">
        <w:rPr>
          <w:b w:val="0"/>
          <w:bCs/>
          <w:color w:val="70AD47" w:themeColor="accent6"/>
          <w:sz w:val="16"/>
          <w:szCs w:val="16"/>
        </w:rPr>
        <w:t>.</w:t>
      </w:r>
      <w:r w:rsidR="0018422E">
        <w:rPr>
          <w:b w:val="0"/>
          <w:bCs/>
          <w:color w:val="70AD47" w:themeColor="accent6"/>
          <w:sz w:val="16"/>
          <w:szCs w:val="16"/>
        </w:rPr>
        <w:t xml:space="preserve"> En el aplicativo se </w:t>
      </w:r>
      <w:r w:rsidR="002C2FEC">
        <w:rPr>
          <w:b w:val="0"/>
          <w:bCs/>
          <w:color w:val="70AD47" w:themeColor="accent6"/>
          <w:sz w:val="16"/>
          <w:szCs w:val="16"/>
        </w:rPr>
        <w:t xml:space="preserve">encuentra </w:t>
      </w:r>
      <w:r w:rsidR="0018422E">
        <w:rPr>
          <w:b w:val="0"/>
          <w:bCs/>
          <w:color w:val="70AD47" w:themeColor="accent6"/>
          <w:sz w:val="16"/>
          <w:szCs w:val="16"/>
        </w:rPr>
        <w:t xml:space="preserve">la opción de adjuntar anexo, donde es posible </w:t>
      </w:r>
      <w:r w:rsidR="00637FB5">
        <w:rPr>
          <w:b w:val="0"/>
          <w:bCs/>
          <w:color w:val="70AD47" w:themeColor="accent6"/>
          <w:sz w:val="16"/>
          <w:szCs w:val="16"/>
        </w:rPr>
        <w:t>poner</w:t>
      </w:r>
      <w:r w:rsidR="0018422E">
        <w:rPr>
          <w:b w:val="0"/>
          <w:bCs/>
          <w:color w:val="70AD47" w:themeColor="accent6"/>
          <w:sz w:val="16"/>
          <w:szCs w:val="16"/>
        </w:rPr>
        <w:t xml:space="preserve"> la versión editable del flujograma.</w:t>
      </w:r>
      <w:r w:rsidR="00D730D9">
        <w:rPr>
          <w:b w:val="0"/>
          <w:bCs/>
          <w:color w:val="70AD47" w:themeColor="accent6"/>
          <w:sz w:val="16"/>
          <w:szCs w:val="16"/>
        </w:rPr>
        <w:t xml:space="preserve"> </w:t>
      </w:r>
    </w:p>
    <w:p w14:paraId="7B690D8A" w14:textId="5EAFCD3D" w:rsidR="00D730D9" w:rsidRDefault="00D730D9" w:rsidP="00D730D9">
      <w:pPr>
        <w:pStyle w:val="aaaTITULO1"/>
        <w:numPr>
          <w:ilvl w:val="0"/>
          <w:numId w:val="0"/>
        </w:numPr>
        <w:ind w:left="720"/>
        <w:rPr>
          <w:b w:val="0"/>
          <w:bCs/>
          <w:color w:val="70AD47" w:themeColor="accent6"/>
          <w:sz w:val="16"/>
          <w:szCs w:val="16"/>
        </w:rPr>
      </w:pPr>
      <w:r w:rsidRPr="00D730D9">
        <w:rPr>
          <w:b w:val="0"/>
          <w:bCs/>
          <w:color w:val="70AD47" w:themeColor="accent6"/>
          <w:sz w:val="16"/>
          <w:szCs w:val="16"/>
        </w:rPr>
        <w:t xml:space="preserve">Nota: </w:t>
      </w:r>
      <w:r>
        <w:rPr>
          <w:b w:val="0"/>
          <w:bCs/>
          <w:color w:val="70AD47" w:themeColor="accent6"/>
          <w:sz w:val="16"/>
          <w:szCs w:val="16"/>
        </w:rPr>
        <w:t>Se pueden utilizar otros aplicativos diferentes a los recomendados</w:t>
      </w:r>
      <w:r w:rsidR="00075BC6">
        <w:rPr>
          <w:b w:val="0"/>
          <w:bCs/>
          <w:color w:val="70AD47" w:themeColor="accent6"/>
          <w:sz w:val="16"/>
          <w:szCs w:val="16"/>
        </w:rPr>
        <w:t xml:space="preserve">, no obstante, debe cumplir con los encabezados y pie de </w:t>
      </w:r>
      <w:proofErr w:type="spellStart"/>
      <w:r w:rsidR="00075BC6">
        <w:rPr>
          <w:b w:val="0"/>
          <w:bCs/>
          <w:color w:val="70AD47" w:themeColor="accent6"/>
          <w:sz w:val="16"/>
          <w:szCs w:val="16"/>
        </w:rPr>
        <w:t>paginas</w:t>
      </w:r>
      <w:proofErr w:type="spellEnd"/>
      <w:r w:rsidR="00C93EB7">
        <w:rPr>
          <w:b w:val="0"/>
          <w:bCs/>
          <w:color w:val="70AD47" w:themeColor="accent6"/>
          <w:sz w:val="16"/>
          <w:szCs w:val="16"/>
        </w:rPr>
        <w:t xml:space="preserve"> sugeridos en el </w:t>
      </w:r>
      <w:r w:rsidR="00075BC6">
        <w:rPr>
          <w:b w:val="0"/>
          <w:bCs/>
          <w:color w:val="70AD47" w:themeColor="accent6"/>
          <w:sz w:val="16"/>
          <w:szCs w:val="16"/>
        </w:rPr>
        <w:t>Sistema de Gestión</w:t>
      </w:r>
      <w:r w:rsidRPr="00D730D9">
        <w:rPr>
          <w:b w:val="0"/>
          <w:bCs/>
          <w:color w:val="70AD47" w:themeColor="accent6"/>
          <w:sz w:val="16"/>
          <w:szCs w:val="16"/>
        </w:rPr>
        <w:t xml:space="preserve">. </w:t>
      </w:r>
    </w:p>
    <w:p w14:paraId="75B89D2D" w14:textId="603F6741" w:rsidR="00677AC1" w:rsidRDefault="0018422E" w:rsidP="00D730D9">
      <w:pPr>
        <w:pStyle w:val="aaaTITULO1"/>
        <w:numPr>
          <w:ilvl w:val="0"/>
          <w:numId w:val="0"/>
        </w:numPr>
        <w:ind w:left="720"/>
        <w:rPr>
          <w:b w:val="0"/>
          <w:bCs/>
          <w:color w:val="70AD47" w:themeColor="accent6"/>
          <w:sz w:val="16"/>
          <w:szCs w:val="16"/>
        </w:rPr>
      </w:pPr>
      <w:r>
        <w:rPr>
          <w:b w:val="0"/>
          <w:bCs/>
          <w:color w:val="70AD47" w:themeColor="accent6"/>
          <w:sz w:val="16"/>
          <w:szCs w:val="16"/>
        </w:rPr>
        <w:t xml:space="preserve"> </w:t>
      </w:r>
    </w:p>
    <w:p w14:paraId="43601E4A" w14:textId="4821103E" w:rsidR="003F5563" w:rsidRDefault="00251B1F" w:rsidP="001C7C9F">
      <w:pPr>
        <w:pStyle w:val="aaaTITULO1"/>
        <w:numPr>
          <w:ilvl w:val="0"/>
          <w:numId w:val="19"/>
        </w:numPr>
        <w:rPr>
          <w:b w:val="0"/>
          <w:bCs/>
          <w:color w:val="70AD47" w:themeColor="accent6"/>
          <w:sz w:val="16"/>
          <w:szCs w:val="16"/>
        </w:rPr>
      </w:pPr>
      <w:r>
        <w:rPr>
          <w:b w:val="0"/>
          <w:bCs/>
          <w:color w:val="70AD47" w:themeColor="accent6"/>
          <w:sz w:val="16"/>
          <w:szCs w:val="16"/>
        </w:rPr>
        <w:t>Adicionalmente</w:t>
      </w:r>
      <w:r w:rsidR="00693801">
        <w:rPr>
          <w:b w:val="0"/>
          <w:bCs/>
          <w:color w:val="70AD47" w:themeColor="accent6"/>
          <w:sz w:val="16"/>
          <w:szCs w:val="16"/>
        </w:rPr>
        <w:t xml:space="preserve">, </w:t>
      </w:r>
      <w:r>
        <w:rPr>
          <w:b w:val="0"/>
          <w:bCs/>
          <w:color w:val="70AD47" w:themeColor="accent6"/>
          <w:sz w:val="16"/>
          <w:szCs w:val="16"/>
        </w:rPr>
        <w:t xml:space="preserve">se puede anexar </w:t>
      </w:r>
      <w:r w:rsidR="003F5563">
        <w:rPr>
          <w:b w:val="0"/>
          <w:bCs/>
          <w:color w:val="70AD47" w:themeColor="accent6"/>
          <w:sz w:val="16"/>
          <w:szCs w:val="16"/>
        </w:rPr>
        <w:t xml:space="preserve">la imagen </w:t>
      </w:r>
      <w:r w:rsidR="00CA44DA">
        <w:rPr>
          <w:b w:val="0"/>
          <w:bCs/>
          <w:color w:val="70AD47" w:themeColor="accent6"/>
          <w:sz w:val="16"/>
          <w:szCs w:val="16"/>
        </w:rPr>
        <w:t xml:space="preserve">(pantallazo) </w:t>
      </w:r>
      <w:r w:rsidR="003F5563">
        <w:rPr>
          <w:b w:val="0"/>
          <w:bCs/>
          <w:color w:val="70AD47" w:themeColor="accent6"/>
          <w:sz w:val="16"/>
          <w:szCs w:val="16"/>
        </w:rPr>
        <w:t xml:space="preserve">del </w:t>
      </w:r>
      <w:r w:rsidR="001C7C9F">
        <w:rPr>
          <w:b w:val="0"/>
          <w:bCs/>
          <w:color w:val="70AD47" w:themeColor="accent6"/>
          <w:sz w:val="16"/>
          <w:szCs w:val="16"/>
        </w:rPr>
        <w:t xml:space="preserve">flujograma </w:t>
      </w:r>
      <w:r w:rsidR="006300F5">
        <w:rPr>
          <w:b w:val="0"/>
          <w:bCs/>
          <w:color w:val="70AD47" w:themeColor="accent6"/>
          <w:sz w:val="16"/>
          <w:szCs w:val="16"/>
        </w:rPr>
        <w:t>en este numeral del</w:t>
      </w:r>
      <w:r w:rsidR="001C7C9F">
        <w:rPr>
          <w:b w:val="0"/>
          <w:bCs/>
          <w:color w:val="70AD47" w:themeColor="accent6"/>
          <w:sz w:val="16"/>
          <w:szCs w:val="16"/>
        </w:rPr>
        <w:t xml:space="preserve"> procedimiento</w:t>
      </w:r>
      <w:r w:rsidR="0018422E">
        <w:rPr>
          <w:b w:val="0"/>
          <w:bCs/>
          <w:color w:val="70AD47" w:themeColor="accent6"/>
          <w:sz w:val="16"/>
          <w:szCs w:val="16"/>
        </w:rPr>
        <w:t>.</w:t>
      </w:r>
      <w:r w:rsidR="006300F5">
        <w:rPr>
          <w:b w:val="0"/>
          <w:bCs/>
          <w:color w:val="70AD47" w:themeColor="accent6"/>
          <w:sz w:val="16"/>
          <w:szCs w:val="16"/>
        </w:rPr>
        <w:t xml:space="preserve"> En el aplicativo</w:t>
      </w:r>
      <w:r w:rsidR="002C2FEC">
        <w:rPr>
          <w:b w:val="0"/>
          <w:bCs/>
          <w:color w:val="70AD47" w:themeColor="accent6"/>
          <w:sz w:val="16"/>
          <w:szCs w:val="16"/>
        </w:rPr>
        <w:t xml:space="preserve"> </w:t>
      </w:r>
      <w:r w:rsidR="00693801">
        <w:rPr>
          <w:b w:val="0"/>
          <w:bCs/>
          <w:color w:val="70AD47" w:themeColor="accent6"/>
          <w:sz w:val="16"/>
          <w:szCs w:val="16"/>
        </w:rPr>
        <w:t>encontrará</w:t>
      </w:r>
      <w:r w:rsidR="002C2FEC">
        <w:rPr>
          <w:b w:val="0"/>
          <w:bCs/>
          <w:color w:val="70AD47" w:themeColor="accent6"/>
          <w:sz w:val="16"/>
          <w:szCs w:val="16"/>
        </w:rPr>
        <w:t xml:space="preserve"> la opción de </w:t>
      </w:r>
      <w:r w:rsidR="0024132D">
        <w:rPr>
          <w:b w:val="0"/>
          <w:bCs/>
          <w:color w:val="70AD47" w:themeColor="accent6"/>
          <w:sz w:val="16"/>
          <w:szCs w:val="16"/>
        </w:rPr>
        <w:t>adjuntar imagen centrada</w:t>
      </w:r>
      <w:r w:rsidR="00594F22">
        <w:rPr>
          <w:b w:val="0"/>
          <w:bCs/>
          <w:color w:val="70AD47" w:themeColor="accent6"/>
          <w:sz w:val="16"/>
          <w:szCs w:val="16"/>
        </w:rPr>
        <w:t xml:space="preserve">. </w:t>
      </w:r>
    </w:p>
    <w:p w14:paraId="571E570A" w14:textId="11E444D3" w:rsidR="002B473E" w:rsidRDefault="002B473E" w:rsidP="002B473E">
      <w:pPr>
        <w:pStyle w:val="aaaTITULO1"/>
        <w:numPr>
          <w:ilvl w:val="0"/>
          <w:numId w:val="0"/>
        </w:numPr>
        <w:ind w:left="720"/>
        <w:rPr>
          <w:b w:val="0"/>
          <w:bCs/>
          <w:color w:val="70AD47" w:themeColor="accent6"/>
          <w:sz w:val="16"/>
          <w:szCs w:val="16"/>
        </w:rPr>
      </w:pPr>
    </w:p>
    <w:p w14:paraId="722FABE2" w14:textId="77777777" w:rsidR="002B473E" w:rsidRPr="00CF70F6" w:rsidRDefault="002B473E" w:rsidP="002B473E">
      <w:pPr>
        <w:pStyle w:val="aaaTITULO1"/>
        <w:numPr>
          <w:ilvl w:val="0"/>
          <w:numId w:val="0"/>
        </w:numPr>
        <w:ind w:left="720"/>
        <w:rPr>
          <w:b w:val="0"/>
          <w:bCs/>
          <w:color w:val="70AD47" w:themeColor="accent6"/>
          <w:sz w:val="16"/>
          <w:szCs w:val="16"/>
        </w:rPr>
      </w:pPr>
    </w:p>
    <w:p w14:paraId="4E7E54EB" w14:textId="77777777" w:rsidR="00CF70F6" w:rsidRPr="00CF70F6" w:rsidRDefault="00CF70F6" w:rsidP="00CF70F6">
      <w:pPr>
        <w:pStyle w:val="aaaTITULO1"/>
        <w:numPr>
          <w:ilvl w:val="0"/>
          <w:numId w:val="0"/>
        </w:numPr>
        <w:rPr>
          <w:b w:val="0"/>
          <w:bCs/>
          <w:color w:val="70AD47" w:themeColor="accent6"/>
          <w:sz w:val="16"/>
          <w:szCs w:val="16"/>
        </w:rPr>
      </w:pPr>
    </w:p>
    <w:p w14:paraId="4672B352" w14:textId="262A7923" w:rsidR="00337FF8" w:rsidRDefault="00FF441B" w:rsidP="007F792B">
      <w:pPr>
        <w:pStyle w:val="aaaTITULO1"/>
      </w:pPr>
      <w:r w:rsidRPr="00FF441B">
        <w:t>DOCUMENTOS RELACIONADOS</w:t>
      </w:r>
    </w:p>
    <w:p w14:paraId="79C046DC" w14:textId="77777777" w:rsidR="00CF70F6" w:rsidRDefault="00CF70F6" w:rsidP="00370313">
      <w:pPr>
        <w:pStyle w:val="aaaTITULO1"/>
        <w:numPr>
          <w:ilvl w:val="0"/>
          <w:numId w:val="0"/>
        </w:numPr>
        <w:rPr>
          <w:b w:val="0"/>
          <w:bCs/>
          <w:color w:val="70AD47" w:themeColor="accent6"/>
          <w:sz w:val="16"/>
          <w:szCs w:val="16"/>
        </w:rPr>
      </w:pPr>
    </w:p>
    <w:p w14:paraId="693BD591" w14:textId="3DFE8F89" w:rsidR="00784821" w:rsidRDefault="00CF70F6" w:rsidP="00784821">
      <w:pPr>
        <w:pStyle w:val="aaaTITULO1"/>
        <w:numPr>
          <w:ilvl w:val="0"/>
          <w:numId w:val="20"/>
        </w:numPr>
        <w:rPr>
          <w:b w:val="0"/>
          <w:bCs/>
          <w:color w:val="70AD47" w:themeColor="accent6"/>
          <w:sz w:val="16"/>
          <w:szCs w:val="16"/>
        </w:rPr>
      </w:pPr>
      <w:r>
        <w:rPr>
          <w:b w:val="0"/>
          <w:bCs/>
          <w:color w:val="70AD47" w:themeColor="accent6"/>
          <w:sz w:val="16"/>
          <w:szCs w:val="16"/>
        </w:rPr>
        <w:t>S</w:t>
      </w:r>
      <w:r w:rsidR="00370313" w:rsidRPr="00370313">
        <w:rPr>
          <w:b w:val="0"/>
          <w:bCs/>
          <w:color w:val="70AD47" w:themeColor="accent6"/>
          <w:sz w:val="16"/>
          <w:szCs w:val="16"/>
        </w:rPr>
        <w:t>e refiere a una lista de documentos</w:t>
      </w:r>
      <w:r w:rsidR="00370313">
        <w:rPr>
          <w:b w:val="0"/>
          <w:bCs/>
          <w:color w:val="70AD47" w:themeColor="accent6"/>
          <w:sz w:val="16"/>
          <w:szCs w:val="16"/>
        </w:rPr>
        <w:t xml:space="preserve"> </w:t>
      </w:r>
      <w:r w:rsidR="00370313" w:rsidRPr="00370313">
        <w:rPr>
          <w:b w:val="0"/>
          <w:bCs/>
          <w:color w:val="70AD47" w:themeColor="accent6"/>
          <w:sz w:val="16"/>
          <w:szCs w:val="16"/>
        </w:rPr>
        <w:t>como: manuales, procedimientos, políticas, reglamentos, leyes,</w:t>
      </w:r>
      <w:r w:rsidR="00370313">
        <w:rPr>
          <w:b w:val="0"/>
          <w:bCs/>
          <w:color w:val="70AD47" w:themeColor="accent6"/>
          <w:sz w:val="16"/>
          <w:szCs w:val="16"/>
        </w:rPr>
        <w:t xml:space="preserve"> </w:t>
      </w:r>
      <w:r w:rsidR="00370313" w:rsidRPr="00370313">
        <w:rPr>
          <w:b w:val="0"/>
          <w:bCs/>
          <w:color w:val="70AD47" w:themeColor="accent6"/>
          <w:sz w:val="16"/>
          <w:szCs w:val="16"/>
        </w:rPr>
        <w:t>decretos, etc., internos y externos, que se relacionan directamente</w:t>
      </w:r>
      <w:r w:rsidR="00370313">
        <w:rPr>
          <w:b w:val="0"/>
          <w:bCs/>
          <w:color w:val="70AD47" w:themeColor="accent6"/>
          <w:sz w:val="16"/>
          <w:szCs w:val="16"/>
        </w:rPr>
        <w:t xml:space="preserve"> </w:t>
      </w:r>
      <w:r w:rsidR="00370313" w:rsidRPr="00370313">
        <w:rPr>
          <w:b w:val="0"/>
          <w:bCs/>
          <w:color w:val="70AD47" w:themeColor="accent6"/>
          <w:sz w:val="16"/>
          <w:szCs w:val="16"/>
        </w:rPr>
        <w:t>con el procedimiento.</w:t>
      </w:r>
      <w:r w:rsidR="00784821">
        <w:rPr>
          <w:b w:val="0"/>
          <w:bCs/>
          <w:color w:val="70AD47" w:themeColor="accent6"/>
          <w:sz w:val="16"/>
          <w:szCs w:val="16"/>
        </w:rPr>
        <w:t xml:space="preserve"> </w:t>
      </w:r>
    </w:p>
    <w:p w14:paraId="69D55282" w14:textId="77777777" w:rsidR="00787FB9" w:rsidRDefault="00787FB9" w:rsidP="00787FB9">
      <w:pPr>
        <w:pStyle w:val="aaaTITULO1"/>
        <w:numPr>
          <w:ilvl w:val="0"/>
          <w:numId w:val="0"/>
        </w:numPr>
        <w:ind w:left="720"/>
        <w:rPr>
          <w:b w:val="0"/>
          <w:bCs/>
          <w:color w:val="70AD47" w:themeColor="accent6"/>
          <w:sz w:val="16"/>
          <w:szCs w:val="16"/>
        </w:rPr>
      </w:pPr>
    </w:p>
    <w:p w14:paraId="2865A7FA" w14:textId="393E4D90" w:rsidR="00784821" w:rsidRDefault="00784821" w:rsidP="00784821">
      <w:pPr>
        <w:pStyle w:val="aaaTITULO1"/>
        <w:numPr>
          <w:ilvl w:val="0"/>
          <w:numId w:val="20"/>
        </w:numPr>
        <w:rPr>
          <w:b w:val="0"/>
          <w:bCs/>
          <w:color w:val="70AD47" w:themeColor="accent6"/>
          <w:sz w:val="16"/>
          <w:szCs w:val="16"/>
        </w:rPr>
      </w:pPr>
      <w:r>
        <w:rPr>
          <w:b w:val="0"/>
          <w:bCs/>
          <w:color w:val="70AD47" w:themeColor="accent6"/>
          <w:sz w:val="16"/>
          <w:szCs w:val="16"/>
        </w:rPr>
        <w:t>En el aplicativo del Sistema de Gestión permanecerá la opción de párrafo, para ingresar el texto o listado de documentos relacionados</w:t>
      </w:r>
      <w:r w:rsidR="00C0574F">
        <w:rPr>
          <w:b w:val="0"/>
          <w:bCs/>
          <w:color w:val="70AD47" w:themeColor="accent6"/>
          <w:sz w:val="16"/>
          <w:szCs w:val="16"/>
        </w:rPr>
        <w:t xml:space="preserve"> o </w:t>
      </w:r>
      <w:r w:rsidR="00396FA2">
        <w:rPr>
          <w:b w:val="0"/>
          <w:bCs/>
          <w:color w:val="70AD47" w:themeColor="accent6"/>
          <w:sz w:val="16"/>
          <w:szCs w:val="16"/>
        </w:rPr>
        <w:t>también</w:t>
      </w:r>
      <w:r w:rsidR="00C0574F">
        <w:rPr>
          <w:b w:val="0"/>
          <w:bCs/>
          <w:color w:val="70AD47" w:themeColor="accent6"/>
          <w:sz w:val="16"/>
          <w:szCs w:val="16"/>
        </w:rPr>
        <w:t xml:space="preserve"> se puede seleccionar la opción </w:t>
      </w:r>
      <w:proofErr w:type="gramStart"/>
      <w:r w:rsidR="00C0574F">
        <w:rPr>
          <w:b w:val="0"/>
          <w:bCs/>
          <w:color w:val="70AD47" w:themeColor="accent6"/>
          <w:sz w:val="16"/>
          <w:szCs w:val="16"/>
        </w:rPr>
        <w:t>LINK</w:t>
      </w:r>
      <w:proofErr w:type="gramEnd"/>
      <w:r w:rsidR="00C0574F">
        <w:rPr>
          <w:b w:val="0"/>
          <w:bCs/>
          <w:color w:val="70AD47" w:themeColor="accent6"/>
          <w:sz w:val="16"/>
          <w:szCs w:val="16"/>
        </w:rPr>
        <w:t xml:space="preserve"> para enlazar los documentos con el listado maestro de documentos, o el normograma. </w:t>
      </w:r>
    </w:p>
    <w:p w14:paraId="26324F7A" w14:textId="77777777" w:rsidR="00E257E8" w:rsidRPr="00784821" w:rsidRDefault="00E257E8" w:rsidP="00E257E8">
      <w:pPr>
        <w:pStyle w:val="aaaTITULO1"/>
        <w:numPr>
          <w:ilvl w:val="0"/>
          <w:numId w:val="0"/>
        </w:numPr>
        <w:ind w:left="720"/>
        <w:rPr>
          <w:b w:val="0"/>
          <w:bCs/>
          <w:color w:val="70AD47" w:themeColor="accent6"/>
          <w:sz w:val="16"/>
          <w:szCs w:val="16"/>
        </w:rPr>
      </w:pPr>
    </w:p>
    <w:p w14:paraId="28C057BE" w14:textId="2485228E" w:rsidR="00D029D2" w:rsidRDefault="00D029D2" w:rsidP="00906248">
      <w:pPr>
        <w:rPr>
          <w:rFonts w:ascii="Arial" w:hAnsi="Arial" w:cs="Arial"/>
          <w:sz w:val="22"/>
          <w:szCs w:val="22"/>
          <w:lang w:val="es-CO"/>
        </w:rPr>
      </w:pPr>
    </w:p>
    <w:p w14:paraId="228B6F83" w14:textId="47EFAC0D" w:rsidR="00467AC0" w:rsidRDefault="00D25256" w:rsidP="00906248">
      <w:pPr>
        <w:rPr>
          <w:rFonts w:ascii="Arial" w:hAnsi="Arial" w:cs="Arial"/>
          <w:bCs/>
          <w:color w:val="70AD47" w:themeColor="accent6"/>
          <w:sz w:val="16"/>
          <w:szCs w:val="16"/>
        </w:rPr>
      </w:pPr>
      <w:r w:rsidRPr="00D25256">
        <w:rPr>
          <w:rFonts w:ascii="Arial" w:hAnsi="Arial" w:cs="Arial"/>
          <w:b/>
          <w:bCs/>
          <w:sz w:val="22"/>
          <w:szCs w:val="22"/>
          <w:lang w:val="es-CO"/>
        </w:rPr>
        <w:t>LISTADO DE VERSIONES</w:t>
      </w:r>
      <w:r w:rsidR="007555BE">
        <w:rPr>
          <w:rFonts w:ascii="Arial" w:hAnsi="Arial" w:cs="Arial"/>
          <w:b/>
          <w:bCs/>
          <w:sz w:val="22"/>
          <w:szCs w:val="22"/>
          <w:lang w:val="es-CO"/>
        </w:rPr>
        <w:t xml:space="preserve"> </w:t>
      </w:r>
      <w:r w:rsidR="002C3123">
        <w:rPr>
          <w:rFonts w:ascii="Arial" w:hAnsi="Arial" w:cs="Arial"/>
          <w:bCs/>
          <w:color w:val="70AD47" w:themeColor="accent6"/>
          <w:sz w:val="16"/>
          <w:szCs w:val="16"/>
        </w:rPr>
        <w:t xml:space="preserve">Cuadro incluido por el aplicativo en cada procedimiento. Tener en cuenta: </w:t>
      </w:r>
    </w:p>
    <w:p w14:paraId="50A85B38" w14:textId="5A18D549" w:rsidR="00627E05" w:rsidRDefault="00627E05" w:rsidP="00906248">
      <w:pPr>
        <w:rPr>
          <w:rFonts w:ascii="Arial" w:hAnsi="Arial" w:cs="Arial"/>
          <w:bCs/>
          <w:color w:val="70AD47" w:themeColor="accent6"/>
          <w:sz w:val="16"/>
          <w:szCs w:val="16"/>
        </w:rPr>
      </w:pPr>
      <w:r>
        <w:rPr>
          <w:rFonts w:ascii="Arial" w:hAnsi="Arial" w:cs="Arial"/>
          <w:bCs/>
          <w:color w:val="70AD47" w:themeColor="accent6"/>
          <w:sz w:val="16"/>
          <w:szCs w:val="16"/>
        </w:rPr>
        <w:t>En el menú edición del procedimiento</w:t>
      </w:r>
      <w:r w:rsidR="00F33CD5">
        <w:rPr>
          <w:rFonts w:ascii="Arial" w:hAnsi="Arial" w:cs="Arial"/>
          <w:bCs/>
          <w:color w:val="70AD47" w:themeColor="accent6"/>
          <w:sz w:val="16"/>
          <w:szCs w:val="16"/>
        </w:rPr>
        <w:t xml:space="preserve"> en la</w:t>
      </w:r>
      <w:r>
        <w:rPr>
          <w:rFonts w:ascii="Arial" w:hAnsi="Arial" w:cs="Arial"/>
          <w:bCs/>
          <w:color w:val="70AD47" w:themeColor="accent6"/>
          <w:sz w:val="16"/>
          <w:szCs w:val="16"/>
        </w:rPr>
        <w:t xml:space="preserve"> sección</w:t>
      </w:r>
      <w:r w:rsidR="00F33CD5">
        <w:rPr>
          <w:rFonts w:ascii="Arial" w:hAnsi="Arial" w:cs="Arial"/>
          <w:bCs/>
          <w:color w:val="70AD47" w:themeColor="accent6"/>
          <w:sz w:val="16"/>
          <w:szCs w:val="16"/>
        </w:rPr>
        <w:t xml:space="preserve"> la</w:t>
      </w:r>
      <w:r>
        <w:rPr>
          <w:rFonts w:ascii="Arial" w:hAnsi="Arial" w:cs="Arial"/>
          <w:bCs/>
          <w:color w:val="70AD47" w:themeColor="accent6"/>
          <w:sz w:val="16"/>
          <w:szCs w:val="16"/>
        </w:rPr>
        <w:t xml:space="preserve"> edición</w:t>
      </w:r>
      <w:r w:rsidR="00506663">
        <w:rPr>
          <w:rFonts w:ascii="Arial" w:hAnsi="Arial" w:cs="Arial"/>
          <w:bCs/>
          <w:color w:val="70AD47" w:themeColor="accent6"/>
          <w:sz w:val="16"/>
          <w:szCs w:val="16"/>
        </w:rPr>
        <w:t xml:space="preserve">, adicionar </w:t>
      </w:r>
      <w:r w:rsidR="003C4204">
        <w:rPr>
          <w:rFonts w:ascii="Arial" w:hAnsi="Arial" w:cs="Arial"/>
          <w:bCs/>
          <w:color w:val="70AD47" w:themeColor="accent6"/>
          <w:sz w:val="16"/>
          <w:szCs w:val="16"/>
        </w:rPr>
        <w:t>objeto</w:t>
      </w:r>
      <w:r w:rsidR="00506663">
        <w:rPr>
          <w:rFonts w:ascii="Arial" w:hAnsi="Arial" w:cs="Arial"/>
          <w:bCs/>
          <w:color w:val="70AD47" w:themeColor="accent6"/>
          <w:sz w:val="16"/>
          <w:szCs w:val="16"/>
        </w:rPr>
        <w:t xml:space="preserve"> “edición”.</w:t>
      </w:r>
    </w:p>
    <w:p w14:paraId="1D74D4B7" w14:textId="77777777" w:rsidR="00627E05" w:rsidRPr="00D25256" w:rsidRDefault="00627E05" w:rsidP="00906248">
      <w:pPr>
        <w:rPr>
          <w:rFonts w:ascii="Arial" w:hAnsi="Arial" w:cs="Arial"/>
          <w:b/>
          <w:bCs/>
          <w:sz w:val="22"/>
          <w:szCs w:val="22"/>
          <w:lang w:val="es-CO"/>
        </w:rPr>
      </w:pPr>
    </w:p>
    <w:p w14:paraId="37D141F8" w14:textId="71DCA1AE" w:rsidR="004434B9" w:rsidRDefault="004434B9" w:rsidP="00906248">
      <w:pPr>
        <w:rPr>
          <w:rFonts w:ascii="Arial" w:hAnsi="Arial" w:cs="Arial"/>
          <w:sz w:val="22"/>
          <w:szCs w:val="22"/>
          <w:lang w:val="es-C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4"/>
        <w:gridCol w:w="2509"/>
        <w:gridCol w:w="6085"/>
      </w:tblGrid>
      <w:tr w:rsidR="004434B9" w:rsidRPr="00F85FE1" w14:paraId="323D1355" w14:textId="77777777" w:rsidTr="007405D1">
        <w:trPr>
          <w:trHeight w:val="221"/>
          <w:jc w:val="center"/>
        </w:trPr>
        <w:tc>
          <w:tcPr>
            <w:tcW w:w="1314" w:type="dxa"/>
            <w:shd w:val="clear" w:color="auto" w:fill="D9D9D9" w:themeFill="background1" w:themeFillShade="D9"/>
          </w:tcPr>
          <w:p w14:paraId="2AF07E6F" w14:textId="27675A6F" w:rsidR="004434B9" w:rsidRPr="00F85FE1" w:rsidRDefault="00DC12F8" w:rsidP="008C60C6">
            <w:pPr>
              <w:rPr>
                <w:rFonts w:ascii="Arial" w:hAnsi="Arial" w:cs="Arial"/>
                <w:sz w:val="22"/>
                <w:szCs w:val="22"/>
              </w:rPr>
            </w:pPr>
            <w:r w:rsidRPr="00DC12F8">
              <w:rPr>
                <w:rFonts w:ascii="Arial" w:hAnsi="Arial" w:cs="Arial"/>
                <w:sz w:val="22"/>
                <w:szCs w:val="22"/>
              </w:rPr>
              <w:t>VERSIÓN</w:t>
            </w:r>
          </w:p>
        </w:tc>
        <w:tc>
          <w:tcPr>
            <w:tcW w:w="2509" w:type="dxa"/>
            <w:shd w:val="clear" w:color="auto" w:fill="D9D9D9" w:themeFill="background1" w:themeFillShade="D9"/>
            <w:vAlign w:val="center"/>
          </w:tcPr>
          <w:p w14:paraId="672F3A4B" w14:textId="6B1C421E" w:rsidR="004434B9" w:rsidRPr="00F85FE1" w:rsidRDefault="00CB14A0" w:rsidP="008C60C6">
            <w:pPr>
              <w:rPr>
                <w:rFonts w:ascii="Arial" w:hAnsi="Arial" w:cs="Arial"/>
                <w:sz w:val="22"/>
                <w:szCs w:val="22"/>
              </w:rPr>
            </w:pPr>
            <w:r w:rsidRPr="00CB14A0">
              <w:rPr>
                <w:rFonts w:ascii="Arial" w:hAnsi="Arial" w:cs="Arial"/>
                <w:sz w:val="22"/>
                <w:szCs w:val="22"/>
              </w:rPr>
              <w:t>FECHA</w:t>
            </w:r>
          </w:p>
        </w:tc>
        <w:tc>
          <w:tcPr>
            <w:tcW w:w="6085" w:type="dxa"/>
            <w:shd w:val="clear" w:color="auto" w:fill="D9D9D9" w:themeFill="background1" w:themeFillShade="D9"/>
            <w:vAlign w:val="center"/>
          </w:tcPr>
          <w:p w14:paraId="19DC4483" w14:textId="4CEEC8EC" w:rsidR="004434B9" w:rsidRPr="00F85FE1" w:rsidRDefault="00CB14A0" w:rsidP="008C60C6">
            <w:pPr>
              <w:rPr>
                <w:rFonts w:ascii="Arial" w:hAnsi="Arial" w:cs="Arial"/>
                <w:sz w:val="22"/>
                <w:szCs w:val="22"/>
              </w:rPr>
            </w:pPr>
            <w:r w:rsidRPr="00CB14A0">
              <w:rPr>
                <w:rFonts w:ascii="Arial" w:hAnsi="Arial" w:cs="Arial"/>
                <w:sz w:val="22"/>
                <w:szCs w:val="22"/>
              </w:rPr>
              <w:t>RAZÓN DE LA ACTUALIZACIÓN</w:t>
            </w:r>
          </w:p>
        </w:tc>
      </w:tr>
      <w:tr w:rsidR="004434B9" w:rsidRPr="00F34191" w14:paraId="4C2FBFAB" w14:textId="77777777" w:rsidTr="007405D1">
        <w:trPr>
          <w:trHeight w:val="221"/>
          <w:jc w:val="center"/>
        </w:trPr>
        <w:tc>
          <w:tcPr>
            <w:tcW w:w="1314" w:type="dxa"/>
            <w:shd w:val="clear" w:color="auto" w:fill="auto"/>
            <w:vAlign w:val="center"/>
          </w:tcPr>
          <w:p w14:paraId="5F3008CA" w14:textId="77777777" w:rsidR="0074639B" w:rsidRDefault="004434B9" w:rsidP="008C60C6">
            <w:pPr>
              <w:rPr>
                <w:rFonts w:ascii="Arial" w:hAnsi="Arial" w:cs="Arial"/>
                <w:sz w:val="22"/>
                <w:szCs w:val="22"/>
              </w:rPr>
            </w:pPr>
            <w:r>
              <w:rPr>
                <w:rFonts w:ascii="Arial" w:hAnsi="Arial" w:cs="Arial"/>
                <w:sz w:val="22"/>
                <w:szCs w:val="22"/>
              </w:rPr>
              <w:t>##</w:t>
            </w:r>
          </w:p>
          <w:p w14:paraId="398880B2" w14:textId="77777777" w:rsidR="004A5C0B" w:rsidRDefault="004A5C0B" w:rsidP="008C60C6">
            <w:pPr>
              <w:rPr>
                <w:rFonts w:ascii="Arial" w:hAnsi="Arial" w:cs="Arial"/>
                <w:bCs/>
                <w:color w:val="70AD47" w:themeColor="accent6"/>
                <w:sz w:val="16"/>
                <w:szCs w:val="16"/>
              </w:rPr>
            </w:pPr>
          </w:p>
          <w:p w14:paraId="6C1B7121" w14:textId="489C3994" w:rsidR="00506663" w:rsidRPr="00F85FE1" w:rsidRDefault="004A5C0B" w:rsidP="008C60C6">
            <w:pPr>
              <w:rPr>
                <w:rFonts w:ascii="Arial" w:hAnsi="Arial" w:cs="Arial"/>
                <w:sz w:val="22"/>
                <w:szCs w:val="22"/>
              </w:rPr>
            </w:pPr>
            <w:r>
              <w:rPr>
                <w:rFonts w:ascii="Arial" w:hAnsi="Arial" w:cs="Arial"/>
                <w:bCs/>
                <w:color w:val="70AD47" w:themeColor="accent6"/>
                <w:sz w:val="16"/>
                <w:szCs w:val="16"/>
              </w:rPr>
              <w:t>N</w:t>
            </w:r>
            <w:r w:rsidRPr="004A5C0B">
              <w:rPr>
                <w:rFonts w:ascii="Arial" w:hAnsi="Arial" w:cs="Arial"/>
                <w:bCs/>
                <w:color w:val="70AD47" w:themeColor="accent6"/>
                <w:sz w:val="16"/>
                <w:szCs w:val="16"/>
              </w:rPr>
              <w:t>umero de versión que tendrá el procedimiento</w:t>
            </w:r>
          </w:p>
        </w:tc>
        <w:tc>
          <w:tcPr>
            <w:tcW w:w="2509" w:type="dxa"/>
            <w:shd w:val="clear" w:color="auto" w:fill="auto"/>
            <w:vAlign w:val="center"/>
          </w:tcPr>
          <w:p w14:paraId="0AAAEC37" w14:textId="77777777" w:rsidR="0019351B" w:rsidRDefault="0019351B" w:rsidP="008C60C6">
            <w:pPr>
              <w:rPr>
                <w:rFonts w:ascii="Arial" w:hAnsi="Arial" w:cs="Arial"/>
                <w:bCs/>
                <w:sz w:val="22"/>
                <w:szCs w:val="22"/>
              </w:rPr>
            </w:pPr>
            <w:r w:rsidRPr="00FA5853">
              <w:rPr>
                <w:rFonts w:ascii="Arial" w:hAnsi="Arial" w:cs="Arial"/>
                <w:bCs/>
                <w:sz w:val="22"/>
                <w:szCs w:val="22"/>
              </w:rPr>
              <w:t>DD</w:t>
            </w:r>
            <w:r w:rsidR="00FA5853">
              <w:rPr>
                <w:rFonts w:ascii="Arial" w:hAnsi="Arial" w:cs="Arial"/>
                <w:bCs/>
                <w:sz w:val="22"/>
                <w:szCs w:val="22"/>
              </w:rPr>
              <w:t xml:space="preserve"> </w:t>
            </w:r>
            <w:r w:rsidRPr="00FA5853">
              <w:rPr>
                <w:rFonts w:ascii="Arial" w:hAnsi="Arial" w:cs="Arial"/>
                <w:bCs/>
                <w:sz w:val="22"/>
                <w:szCs w:val="22"/>
              </w:rPr>
              <w:t>/</w:t>
            </w:r>
            <w:r w:rsidR="00FA5853">
              <w:rPr>
                <w:rFonts w:ascii="Arial" w:hAnsi="Arial" w:cs="Arial"/>
                <w:bCs/>
                <w:sz w:val="22"/>
                <w:szCs w:val="22"/>
              </w:rPr>
              <w:t xml:space="preserve"> </w:t>
            </w:r>
            <w:r w:rsidRPr="00FA5853">
              <w:rPr>
                <w:rFonts w:ascii="Arial" w:hAnsi="Arial" w:cs="Arial"/>
                <w:bCs/>
                <w:sz w:val="22"/>
                <w:szCs w:val="22"/>
              </w:rPr>
              <w:t>MM</w:t>
            </w:r>
            <w:r w:rsidR="00FA5853">
              <w:rPr>
                <w:rFonts w:ascii="Arial" w:hAnsi="Arial" w:cs="Arial"/>
                <w:bCs/>
                <w:sz w:val="22"/>
                <w:szCs w:val="22"/>
              </w:rPr>
              <w:t xml:space="preserve"> </w:t>
            </w:r>
            <w:r w:rsidRPr="00FA5853">
              <w:rPr>
                <w:rFonts w:ascii="Arial" w:hAnsi="Arial" w:cs="Arial"/>
                <w:bCs/>
                <w:sz w:val="22"/>
                <w:szCs w:val="22"/>
              </w:rPr>
              <w:t>/</w:t>
            </w:r>
            <w:r w:rsidR="00FA5853">
              <w:rPr>
                <w:rFonts w:ascii="Arial" w:hAnsi="Arial" w:cs="Arial"/>
                <w:bCs/>
                <w:sz w:val="22"/>
                <w:szCs w:val="22"/>
              </w:rPr>
              <w:t xml:space="preserve"> </w:t>
            </w:r>
            <w:r w:rsidRPr="00FA5853">
              <w:rPr>
                <w:rFonts w:ascii="Arial" w:hAnsi="Arial" w:cs="Arial"/>
                <w:bCs/>
                <w:sz w:val="22"/>
                <w:szCs w:val="22"/>
              </w:rPr>
              <w:t>AAAA</w:t>
            </w:r>
          </w:p>
          <w:p w14:paraId="33288515" w14:textId="77777777" w:rsidR="004A5C0B" w:rsidRDefault="004A5C0B" w:rsidP="008C60C6">
            <w:pPr>
              <w:rPr>
                <w:rFonts w:ascii="Arial" w:hAnsi="Arial" w:cs="Arial"/>
                <w:bCs/>
                <w:sz w:val="22"/>
                <w:szCs w:val="22"/>
              </w:rPr>
            </w:pPr>
          </w:p>
          <w:p w14:paraId="73CFE33D" w14:textId="34CC6B5C" w:rsidR="004A5C0B" w:rsidRPr="002C3123" w:rsidRDefault="004A5C0B" w:rsidP="008C60C6">
            <w:pPr>
              <w:rPr>
                <w:rFonts w:ascii="Arial" w:hAnsi="Arial" w:cs="Arial"/>
                <w:bCs/>
                <w:sz w:val="22"/>
                <w:szCs w:val="22"/>
              </w:rPr>
            </w:pPr>
            <w:r w:rsidRPr="007405D1">
              <w:rPr>
                <w:rFonts w:ascii="Arial" w:hAnsi="Arial" w:cs="Arial"/>
                <w:bCs/>
                <w:color w:val="70AD47" w:themeColor="accent6"/>
                <w:sz w:val="16"/>
                <w:szCs w:val="16"/>
              </w:rPr>
              <w:t xml:space="preserve">Fecha en la que se enviara por flujo </w:t>
            </w:r>
            <w:r w:rsidR="007405D1" w:rsidRPr="007405D1">
              <w:rPr>
                <w:rFonts w:ascii="Arial" w:hAnsi="Arial" w:cs="Arial"/>
                <w:bCs/>
                <w:color w:val="70AD47" w:themeColor="accent6"/>
                <w:sz w:val="16"/>
                <w:szCs w:val="16"/>
              </w:rPr>
              <w:t>de revisión y aprobación</w:t>
            </w:r>
            <w:r w:rsidR="007405D1">
              <w:rPr>
                <w:rFonts w:ascii="Arial" w:hAnsi="Arial" w:cs="Arial"/>
                <w:bCs/>
                <w:sz w:val="22"/>
                <w:szCs w:val="22"/>
              </w:rPr>
              <w:t xml:space="preserve"> </w:t>
            </w:r>
          </w:p>
        </w:tc>
        <w:tc>
          <w:tcPr>
            <w:tcW w:w="6085" w:type="dxa"/>
            <w:shd w:val="clear" w:color="auto" w:fill="auto"/>
            <w:vAlign w:val="center"/>
          </w:tcPr>
          <w:p w14:paraId="75A370DB" w14:textId="34966B84" w:rsidR="007405D1" w:rsidRDefault="007405D1" w:rsidP="008C60C6">
            <w:pPr>
              <w:rPr>
                <w:rFonts w:ascii="Arial" w:hAnsi="Arial" w:cs="Arial"/>
                <w:bCs/>
                <w:color w:val="70AD47" w:themeColor="accent6"/>
                <w:sz w:val="16"/>
                <w:szCs w:val="16"/>
              </w:rPr>
            </w:pPr>
            <w:r>
              <w:rPr>
                <w:rFonts w:ascii="Arial" w:hAnsi="Arial" w:cs="Arial"/>
                <w:bCs/>
                <w:sz w:val="22"/>
                <w:szCs w:val="22"/>
              </w:rPr>
              <w:t xml:space="preserve">CONTENIDO </w:t>
            </w:r>
          </w:p>
          <w:p w14:paraId="6E92CEF5" w14:textId="77777777" w:rsidR="004434B9" w:rsidRDefault="007405D1" w:rsidP="007405D1">
            <w:pPr>
              <w:rPr>
                <w:rFonts w:ascii="Arial" w:hAnsi="Arial" w:cs="Arial"/>
                <w:bCs/>
                <w:color w:val="70AD47" w:themeColor="accent6"/>
                <w:sz w:val="16"/>
                <w:szCs w:val="16"/>
              </w:rPr>
            </w:pPr>
            <w:r>
              <w:rPr>
                <w:rFonts w:ascii="Arial" w:hAnsi="Arial" w:cs="Arial"/>
                <w:bCs/>
                <w:color w:val="70AD47" w:themeColor="accent6"/>
                <w:sz w:val="16"/>
                <w:szCs w:val="16"/>
              </w:rPr>
              <w:t xml:space="preserve">Redactar de manera general los cambios que se presentaron en el procedimiento que será aprobado, de ser necesario, los requisitos legales que soportan el cambio. </w:t>
            </w:r>
          </w:p>
          <w:p w14:paraId="235A26FA" w14:textId="77777777" w:rsidR="00941B98" w:rsidRDefault="00941B98" w:rsidP="007405D1">
            <w:pPr>
              <w:rPr>
                <w:rFonts w:ascii="Arial" w:hAnsi="Arial" w:cs="Arial"/>
                <w:bCs/>
                <w:color w:val="70AD47" w:themeColor="accent6"/>
                <w:sz w:val="16"/>
                <w:szCs w:val="16"/>
              </w:rPr>
            </w:pPr>
          </w:p>
          <w:p w14:paraId="3FF59A5D" w14:textId="18863BA6" w:rsidR="00941B98" w:rsidRPr="007405D1" w:rsidRDefault="00941B98" w:rsidP="007405D1">
            <w:pPr>
              <w:rPr>
                <w:rFonts w:ascii="Arial" w:hAnsi="Arial" w:cs="Arial"/>
                <w:bCs/>
                <w:color w:val="70AD47" w:themeColor="accent6"/>
                <w:sz w:val="16"/>
                <w:szCs w:val="16"/>
              </w:rPr>
            </w:pPr>
            <w:r>
              <w:rPr>
                <w:rFonts w:ascii="Arial" w:hAnsi="Arial" w:cs="Arial"/>
                <w:bCs/>
                <w:color w:val="70AD47" w:themeColor="accent6"/>
                <w:sz w:val="16"/>
                <w:szCs w:val="16"/>
              </w:rPr>
              <w:t xml:space="preserve">Con el objeto de mantener la trazabilidad </w:t>
            </w:r>
            <w:r w:rsidR="00551122">
              <w:rPr>
                <w:rFonts w:ascii="Arial" w:hAnsi="Arial" w:cs="Arial"/>
                <w:bCs/>
                <w:color w:val="70AD47" w:themeColor="accent6"/>
                <w:sz w:val="16"/>
                <w:szCs w:val="16"/>
              </w:rPr>
              <w:t xml:space="preserve">y control del cambio, esta información es permanente y no es modificable. Al generar nuevas versiones se debe ingresar una nueva casilla y redactar las razones del cambio. </w:t>
            </w:r>
          </w:p>
        </w:tc>
      </w:tr>
      <w:tr w:rsidR="00941B98" w:rsidRPr="00F34191" w14:paraId="1D95A69E" w14:textId="77777777" w:rsidTr="007405D1">
        <w:trPr>
          <w:trHeight w:val="221"/>
          <w:jc w:val="center"/>
        </w:trPr>
        <w:tc>
          <w:tcPr>
            <w:tcW w:w="1314" w:type="dxa"/>
            <w:shd w:val="clear" w:color="auto" w:fill="auto"/>
            <w:vAlign w:val="center"/>
          </w:tcPr>
          <w:p w14:paraId="39BD28A5" w14:textId="77777777" w:rsidR="00941B98" w:rsidRDefault="00941B98" w:rsidP="008C60C6">
            <w:pPr>
              <w:rPr>
                <w:rFonts w:ascii="Arial" w:hAnsi="Arial" w:cs="Arial"/>
                <w:sz w:val="22"/>
                <w:szCs w:val="22"/>
              </w:rPr>
            </w:pPr>
          </w:p>
        </w:tc>
        <w:tc>
          <w:tcPr>
            <w:tcW w:w="2509" w:type="dxa"/>
            <w:shd w:val="clear" w:color="auto" w:fill="auto"/>
            <w:vAlign w:val="center"/>
          </w:tcPr>
          <w:p w14:paraId="28CD26F2" w14:textId="77777777" w:rsidR="00941B98" w:rsidRPr="00FA5853" w:rsidRDefault="00941B98" w:rsidP="008C60C6">
            <w:pPr>
              <w:rPr>
                <w:rFonts w:ascii="Arial" w:hAnsi="Arial" w:cs="Arial"/>
                <w:bCs/>
                <w:sz w:val="22"/>
                <w:szCs w:val="22"/>
              </w:rPr>
            </w:pPr>
          </w:p>
        </w:tc>
        <w:tc>
          <w:tcPr>
            <w:tcW w:w="6085" w:type="dxa"/>
            <w:shd w:val="clear" w:color="auto" w:fill="auto"/>
            <w:vAlign w:val="center"/>
          </w:tcPr>
          <w:p w14:paraId="615BE60F" w14:textId="77777777" w:rsidR="00941B98" w:rsidRDefault="00941B98" w:rsidP="008C60C6">
            <w:pPr>
              <w:rPr>
                <w:rFonts w:ascii="Arial" w:hAnsi="Arial" w:cs="Arial"/>
                <w:bCs/>
                <w:sz w:val="22"/>
                <w:szCs w:val="22"/>
              </w:rPr>
            </w:pPr>
          </w:p>
        </w:tc>
      </w:tr>
    </w:tbl>
    <w:p w14:paraId="38338134" w14:textId="242C2BD1" w:rsidR="004434B9" w:rsidRDefault="004434B9" w:rsidP="00906248">
      <w:pPr>
        <w:rPr>
          <w:rFonts w:ascii="Arial" w:hAnsi="Arial" w:cs="Arial"/>
          <w:sz w:val="22"/>
          <w:szCs w:val="22"/>
          <w:lang w:val="es-CO"/>
        </w:rPr>
      </w:pPr>
    </w:p>
    <w:p w14:paraId="3E075003" w14:textId="77777777" w:rsidR="000B4E27" w:rsidRDefault="000B4E27" w:rsidP="000B4E27">
      <w:pPr>
        <w:rPr>
          <w:rFonts w:ascii="Arial" w:hAnsi="Arial" w:cs="Arial"/>
          <w:bCs/>
          <w:color w:val="70AD47" w:themeColor="accent6"/>
          <w:sz w:val="16"/>
          <w:szCs w:val="16"/>
        </w:rPr>
      </w:pPr>
      <w:r>
        <w:rPr>
          <w:rFonts w:ascii="Arial" w:hAnsi="Arial" w:cs="Arial"/>
          <w:bCs/>
          <w:color w:val="70AD47" w:themeColor="accent6"/>
          <w:sz w:val="16"/>
          <w:szCs w:val="16"/>
        </w:rPr>
        <w:t xml:space="preserve">Cuadro incluido por el aplicativo en cada procedimiento. Tener en cuenta: </w:t>
      </w:r>
    </w:p>
    <w:p w14:paraId="4D99B496" w14:textId="52975002" w:rsidR="00942FD4" w:rsidRDefault="00942FD4" w:rsidP="00906248">
      <w:pPr>
        <w:rPr>
          <w:rFonts w:ascii="Arial" w:hAnsi="Arial" w:cs="Arial"/>
          <w:sz w:val="22"/>
          <w:szCs w:val="22"/>
          <w:lang w:val="es-C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3"/>
        <w:gridCol w:w="6085"/>
      </w:tblGrid>
      <w:tr w:rsidR="00942FD4" w:rsidRPr="00F85FE1" w14:paraId="09D79807" w14:textId="77777777" w:rsidTr="00F20BCC">
        <w:trPr>
          <w:trHeight w:val="221"/>
          <w:jc w:val="center"/>
        </w:trPr>
        <w:tc>
          <w:tcPr>
            <w:tcW w:w="3823" w:type="dxa"/>
            <w:shd w:val="clear" w:color="auto" w:fill="D9D9D9" w:themeFill="background1" w:themeFillShade="D9"/>
          </w:tcPr>
          <w:p w14:paraId="48927FAA" w14:textId="13D6B5D6" w:rsidR="00942FD4" w:rsidRPr="00F85FE1" w:rsidRDefault="00F20BCC" w:rsidP="008C60C6">
            <w:pPr>
              <w:rPr>
                <w:rFonts w:ascii="Arial" w:hAnsi="Arial" w:cs="Arial"/>
                <w:sz w:val="22"/>
                <w:szCs w:val="22"/>
              </w:rPr>
            </w:pPr>
            <w:r w:rsidRPr="00F20BCC">
              <w:rPr>
                <w:rFonts w:ascii="Arial" w:hAnsi="Arial" w:cs="Arial"/>
                <w:sz w:val="22"/>
                <w:szCs w:val="22"/>
              </w:rPr>
              <w:t>GRUPO QUE PARTICIPO EN LA ELABORACIÓN DE ESTE DOCUMENTO</w:t>
            </w:r>
            <w:r w:rsidRPr="00F20BCC">
              <w:rPr>
                <w:rFonts w:ascii="Arial" w:hAnsi="Arial" w:cs="Arial"/>
                <w:sz w:val="22"/>
                <w:szCs w:val="22"/>
              </w:rPr>
              <w:tab/>
            </w:r>
          </w:p>
        </w:tc>
        <w:tc>
          <w:tcPr>
            <w:tcW w:w="6085" w:type="dxa"/>
            <w:shd w:val="clear" w:color="auto" w:fill="auto"/>
            <w:vAlign w:val="center"/>
          </w:tcPr>
          <w:p w14:paraId="37386716" w14:textId="3A9ECD7B" w:rsidR="00942FD4" w:rsidRPr="00F85FE1" w:rsidRDefault="005666CE" w:rsidP="008C60C6">
            <w:pPr>
              <w:rPr>
                <w:rFonts w:ascii="Arial" w:hAnsi="Arial" w:cs="Arial"/>
                <w:sz w:val="22"/>
                <w:szCs w:val="22"/>
              </w:rPr>
            </w:pPr>
            <w:r w:rsidRPr="005666CE">
              <w:rPr>
                <w:rFonts w:ascii="Arial" w:hAnsi="Arial" w:cs="Arial"/>
                <w:bCs/>
                <w:color w:val="70AD47" w:themeColor="accent6"/>
                <w:sz w:val="16"/>
                <w:szCs w:val="16"/>
              </w:rPr>
              <w:t>Se puede referenciar los nombres de los funcionarios y/o contratistas que participaron en la elaboración del documento.</w:t>
            </w:r>
          </w:p>
        </w:tc>
      </w:tr>
    </w:tbl>
    <w:p w14:paraId="11E53D76" w14:textId="39954C72" w:rsidR="00942FD4" w:rsidRDefault="00942FD4" w:rsidP="00906248">
      <w:pPr>
        <w:rPr>
          <w:rFonts w:ascii="Arial" w:hAnsi="Arial" w:cs="Arial"/>
          <w:sz w:val="22"/>
          <w:szCs w:val="22"/>
          <w:lang w:val="es-CO"/>
        </w:rPr>
      </w:pPr>
    </w:p>
    <w:p w14:paraId="2FA28496" w14:textId="08C539CC" w:rsidR="000B4E27" w:rsidRDefault="000B4E27" w:rsidP="00906248">
      <w:pPr>
        <w:rPr>
          <w:rFonts w:ascii="Arial" w:hAnsi="Arial" w:cs="Arial"/>
          <w:sz w:val="22"/>
          <w:szCs w:val="22"/>
          <w:lang w:val="es-CO"/>
        </w:rPr>
      </w:pPr>
    </w:p>
    <w:p w14:paraId="6E2FD9D2" w14:textId="77777777" w:rsidR="000B4E27" w:rsidRDefault="000B4E27" w:rsidP="000B4E27">
      <w:pPr>
        <w:rPr>
          <w:rFonts w:ascii="Arial" w:hAnsi="Arial" w:cs="Arial"/>
          <w:bCs/>
          <w:color w:val="70AD47" w:themeColor="accent6"/>
          <w:sz w:val="16"/>
          <w:szCs w:val="16"/>
        </w:rPr>
      </w:pPr>
      <w:r>
        <w:rPr>
          <w:rFonts w:ascii="Arial" w:hAnsi="Arial" w:cs="Arial"/>
          <w:bCs/>
          <w:color w:val="70AD47" w:themeColor="accent6"/>
          <w:sz w:val="16"/>
          <w:szCs w:val="16"/>
        </w:rPr>
        <w:t xml:space="preserve">Cuadro incluido por el aplicativo en cada procedimiento. Tener en cuenta: </w:t>
      </w:r>
    </w:p>
    <w:p w14:paraId="11470FA5" w14:textId="77777777" w:rsidR="000B4E27" w:rsidRDefault="000B4E27" w:rsidP="00906248">
      <w:pPr>
        <w:rPr>
          <w:rFonts w:ascii="Arial" w:hAnsi="Arial" w:cs="Arial"/>
          <w:sz w:val="22"/>
          <w:szCs w:val="22"/>
          <w:lang w:val="es-CO"/>
        </w:rPr>
      </w:pPr>
    </w:p>
    <w:tbl>
      <w:tblPr>
        <w:tblStyle w:val="Tablaconcuadrcula"/>
        <w:tblW w:w="0" w:type="auto"/>
        <w:tblLook w:val="04A0" w:firstRow="1" w:lastRow="0" w:firstColumn="1" w:lastColumn="0" w:noHBand="0" w:noVBand="1"/>
      </w:tblPr>
      <w:tblGrid>
        <w:gridCol w:w="2935"/>
        <w:gridCol w:w="3761"/>
        <w:gridCol w:w="3376"/>
      </w:tblGrid>
      <w:tr w:rsidR="000B4E27" w:rsidRPr="00DD6993" w14:paraId="4ED4D04F" w14:textId="77777777" w:rsidTr="000B4E27">
        <w:trPr>
          <w:trHeight w:val="312"/>
        </w:trPr>
        <w:tc>
          <w:tcPr>
            <w:tcW w:w="7821" w:type="dxa"/>
            <w:shd w:val="clear" w:color="auto" w:fill="D9D9D9" w:themeFill="background1" w:themeFillShade="D9"/>
            <w:hideMark/>
          </w:tcPr>
          <w:p w14:paraId="4FCA23B5" w14:textId="77777777" w:rsidR="00DD6993" w:rsidRPr="000B4E27" w:rsidRDefault="00DD6993" w:rsidP="00DD6993">
            <w:pPr>
              <w:rPr>
                <w:rFonts w:ascii="Arial" w:hAnsi="Arial" w:cs="Arial"/>
                <w:sz w:val="22"/>
                <w:szCs w:val="22"/>
              </w:rPr>
            </w:pPr>
            <w:r w:rsidRPr="000B4E27">
              <w:rPr>
                <w:rFonts w:ascii="Arial" w:hAnsi="Arial" w:cs="Arial"/>
                <w:sz w:val="22"/>
                <w:szCs w:val="22"/>
              </w:rPr>
              <w:t xml:space="preserve">REGISTRADO POR </w:t>
            </w:r>
          </w:p>
        </w:tc>
        <w:tc>
          <w:tcPr>
            <w:tcW w:w="13073" w:type="dxa"/>
            <w:shd w:val="clear" w:color="auto" w:fill="D9D9D9" w:themeFill="background1" w:themeFillShade="D9"/>
            <w:hideMark/>
          </w:tcPr>
          <w:p w14:paraId="18C8AB0D" w14:textId="77777777" w:rsidR="00DD6993" w:rsidRPr="000B4E27" w:rsidRDefault="00DD6993" w:rsidP="00DD6993">
            <w:pPr>
              <w:rPr>
                <w:rFonts w:ascii="Arial" w:hAnsi="Arial" w:cs="Arial"/>
                <w:sz w:val="22"/>
                <w:szCs w:val="22"/>
              </w:rPr>
            </w:pPr>
            <w:r w:rsidRPr="000B4E27">
              <w:rPr>
                <w:rFonts w:ascii="Arial" w:hAnsi="Arial" w:cs="Arial"/>
                <w:sz w:val="22"/>
                <w:szCs w:val="22"/>
              </w:rPr>
              <w:t xml:space="preserve">REVISADO POR </w:t>
            </w:r>
          </w:p>
        </w:tc>
        <w:tc>
          <w:tcPr>
            <w:tcW w:w="10776" w:type="dxa"/>
            <w:shd w:val="clear" w:color="auto" w:fill="D9D9D9" w:themeFill="background1" w:themeFillShade="D9"/>
            <w:hideMark/>
          </w:tcPr>
          <w:p w14:paraId="6556D275" w14:textId="77777777" w:rsidR="00DD6993" w:rsidRPr="000B4E27" w:rsidRDefault="00DD6993" w:rsidP="00DD6993">
            <w:pPr>
              <w:rPr>
                <w:rFonts w:ascii="Arial" w:hAnsi="Arial" w:cs="Arial"/>
                <w:sz w:val="22"/>
                <w:szCs w:val="22"/>
              </w:rPr>
            </w:pPr>
            <w:r w:rsidRPr="000B4E27">
              <w:rPr>
                <w:rFonts w:ascii="Arial" w:hAnsi="Arial" w:cs="Arial"/>
                <w:sz w:val="22"/>
                <w:szCs w:val="22"/>
              </w:rPr>
              <w:t xml:space="preserve">APROBADO POR </w:t>
            </w:r>
          </w:p>
        </w:tc>
      </w:tr>
      <w:tr w:rsidR="00DD6993" w:rsidRPr="00DD6993" w14:paraId="71E03BA8" w14:textId="77777777" w:rsidTr="00DD6993">
        <w:trPr>
          <w:trHeight w:val="1500"/>
        </w:trPr>
        <w:tc>
          <w:tcPr>
            <w:tcW w:w="7821" w:type="dxa"/>
            <w:vAlign w:val="center"/>
            <w:hideMark/>
          </w:tcPr>
          <w:p w14:paraId="1100E6E6" w14:textId="77777777" w:rsidR="00DD6993" w:rsidRDefault="00DD6993" w:rsidP="00DD6993">
            <w:pPr>
              <w:rPr>
                <w:rFonts w:ascii="Arial" w:hAnsi="Arial" w:cs="Arial"/>
                <w:sz w:val="16"/>
                <w:szCs w:val="16"/>
              </w:rPr>
            </w:pPr>
            <w:r w:rsidRPr="00DD6993">
              <w:rPr>
                <w:rFonts w:ascii="Arial" w:hAnsi="Arial" w:cs="Arial"/>
                <w:sz w:val="16"/>
                <w:szCs w:val="16"/>
              </w:rPr>
              <w:lastRenderedPageBreak/>
              <w:t xml:space="preserve">Nombre: </w:t>
            </w:r>
            <w:r w:rsidRPr="00DD6993">
              <w:rPr>
                <w:rFonts w:ascii="Arial" w:hAnsi="Arial" w:cs="Arial"/>
                <w:sz w:val="16"/>
                <w:szCs w:val="16"/>
              </w:rPr>
              <w:br/>
              <w:t xml:space="preserve">Responsable: </w:t>
            </w:r>
            <w:r w:rsidRPr="00DD6993">
              <w:rPr>
                <w:rFonts w:ascii="Arial" w:hAnsi="Arial" w:cs="Arial"/>
                <w:sz w:val="16"/>
                <w:szCs w:val="16"/>
              </w:rPr>
              <w:br/>
              <w:t xml:space="preserve">Fecha: </w:t>
            </w:r>
          </w:p>
          <w:p w14:paraId="17ADE9BF" w14:textId="77777777" w:rsidR="008277CA" w:rsidRDefault="008277CA" w:rsidP="00DD6993">
            <w:pPr>
              <w:rPr>
                <w:rFonts w:ascii="Arial" w:hAnsi="Arial" w:cs="Arial"/>
                <w:sz w:val="16"/>
                <w:szCs w:val="16"/>
              </w:rPr>
            </w:pPr>
          </w:p>
          <w:p w14:paraId="55483F90" w14:textId="5D554AE6" w:rsidR="008277CA" w:rsidRPr="00DD6993" w:rsidRDefault="008277CA" w:rsidP="008277CA">
            <w:pPr>
              <w:jc w:val="both"/>
              <w:rPr>
                <w:rFonts w:ascii="Arial" w:hAnsi="Arial" w:cs="Arial"/>
                <w:sz w:val="16"/>
                <w:szCs w:val="16"/>
              </w:rPr>
            </w:pPr>
            <w:r w:rsidRPr="008277CA">
              <w:rPr>
                <w:rFonts w:ascii="Arial" w:hAnsi="Arial" w:cs="Arial"/>
                <w:bCs/>
                <w:color w:val="70AD47" w:themeColor="accent6"/>
                <w:sz w:val="16"/>
                <w:szCs w:val="16"/>
              </w:rPr>
              <w:t>Espacio diligenciado automáticamente por el aplicativo, aquí se relaciona el Gestor del Proceso o Servidor Público, a quien se le concedió licencia para el cargue de información del proceso, no necesariamente es el autor intelectual del documento.</w:t>
            </w:r>
          </w:p>
        </w:tc>
        <w:tc>
          <w:tcPr>
            <w:tcW w:w="13073" w:type="dxa"/>
            <w:vAlign w:val="center"/>
            <w:hideMark/>
          </w:tcPr>
          <w:p w14:paraId="6AB10172" w14:textId="77777777" w:rsidR="00DD6993" w:rsidRDefault="00DD6993" w:rsidP="00DD6993">
            <w:pPr>
              <w:rPr>
                <w:rFonts w:ascii="Arial" w:hAnsi="Arial" w:cs="Arial"/>
                <w:sz w:val="16"/>
                <w:szCs w:val="16"/>
              </w:rPr>
            </w:pPr>
            <w:r w:rsidRPr="00DD6993">
              <w:rPr>
                <w:rFonts w:ascii="Arial" w:hAnsi="Arial" w:cs="Arial"/>
                <w:sz w:val="16"/>
                <w:szCs w:val="16"/>
              </w:rPr>
              <w:t xml:space="preserve">Nombre: </w:t>
            </w:r>
            <w:r w:rsidRPr="00DD6993">
              <w:rPr>
                <w:rFonts w:ascii="Arial" w:hAnsi="Arial" w:cs="Arial"/>
                <w:sz w:val="16"/>
                <w:szCs w:val="16"/>
              </w:rPr>
              <w:br/>
              <w:t xml:space="preserve">Responsable: </w:t>
            </w:r>
            <w:r w:rsidRPr="00DD6993">
              <w:rPr>
                <w:rFonts w:ascii="Arial" w:hAnsi="Arial" w:cs="Arial"/>
                <w:sz w:val="16"/>
                <w:szCs w:val="16"/>
              </w:rPr>
              <w:br/>
              <w:t xml:space="preserve">Fecha: </w:t>
            </w:r>
          </w:p>
          <w:p w14:paraId="1ADECBFE" w14:textId="77777777" w:rsidR="008277CA" w:rsidRDefault="008277CA" w:rsidP="00DD6993">
            <w:pPr>
              <w:rPr>
                <w:rFonts w:ascii="Arial" w:hAnsi="Arial" w:cs="Arial"/>
                <w:sz w:val="16"/>
                <w:szCs w:val="16"/>
              </w:rPr>
            </w:pPr>
          </w:p>
          <w:p w14:paraId="204D9589" w14:textId="40086A3C" w:rsidR="008277CA" w:rsidRPr="008277CA" w:rsidRDefault="008277CA" w:rsidP="008277CA">
            <w:pPr>
              <w:jc w:val="both"/>
              <w:rPr>
                <w:rFonts w:ascii="Arial" w:hAnsi="Arial" w:cs="Arial"/>
                <w:bCs/>
                <w:color w:val="70AD47" w:themeColor="accent6"/>
                <w:sz w:val="16"/>
                <w:szCs w:val="16"/>
              </w:rPr>
            </w:pPr>
            <w:r w:rsidRPr="008277CA">
              <w:rPr>
                <w:rFonts w:ascii="Arial" w:hAnsi="Arial" w:cs="Arial"/>
                <w:bCs/>
                <w:color w:val="70AD47" w:themeColor="accent6"/>
                <w:sz w:val="16"/>
                <w:szCs w:val="16"/>
              </w:rPr>
              <w:t xml:space="preserve">Teniendo en cuenta que para la revisión de la documentación del Sistema de Gestión no se requiere de actos administrativos, el flujo se realizará teniendo en cuenta el cuadro “FLUJO DE REVISIÓN Y APROBACIÓN” del documento, </w:t>
            </w:r>
            <w:r w:rsidR="0082473C">
              <w:rPr>
                <w:rFonts w:ascii="Arial" w:hAnsi="Arial" w:cs="Arial"/>
                <w:bCs/>
                <w:color w:val="70AD47" w:themeColor="accent6"/>
                <w:sz w:val="16"/>
                <w:szCs w:val="16"/>
              </w:rPr>
              <w:t>“</w:t>
            </w:r>
            <w:r w:rsidR="0082473C" w:rsidRPr="008277CA">
              <w:rPr>
                <w:rFonts w:ascii="Arial" w:hAnsi="Arial" w:cs="Arial"/>
                <w:bCs/>
                <w:color w:val="70AD47" w:themeColor="accent6"/>
                <w:sz w:val="16"/>
                <w:szCs w:val="16"/>
              </w:rPr>
              <w:t xml:space="preserve">Estructura </w:t>
            </w:r>
            <w:r w:rsidRPr="008277CA">
              <w:rPr>
                <w:rFonts w:ascii="Arial" w:hAnsi="Arial" w:cs="Arial"/>
                <w:bCs/>
                <w:color w:val="70AD47" w:themeColor="accent6"/>
                <w:sz w:val="16"/>
                <w:szCs w:val="16"/>
              </w:rPr>
              <w:t xml:space="preserve">de la </w:t>
            </w:r>
            <w:r w:rsidR="0082473C" w:rsidRPr="008277CA">
              <w:rPr>
                <w:rFonts w:ascii="Arial" w:hAnsi="Arial" w:cs="Arial"/>
                <w:bCs/>
                <w:color w:val="70AD47" w:themeColor="accent6"/>
                <w:sz w:val="16"/>
                <w:szCs w:val="16"/>
              </w:rPr>
              <w:t>Información Documentada</w:t>
            </w:r>
            <w:r w:rsidR="0082473C">
              <w:rPr>
                <w:rFonts w:ascii="Arial" w:hAnsi="Arial" w:cs="Arial"/>
                <w:bCs/>
                <w:color w:val="70AD47" w:themeColor="accent6"/>
                <w:sz w:val="16"/>
                <w:szCs w:val="16"/>
              </w:rPr>
              <w:t>”</w:t>
            </w:r>
            <w:r w:rsidRPr="008277CA">
              <w:rPr>
                <w:rFonts w:ascii="Arial" w:hAnsi="Arial" w:cs="Arial"/>
                <w:bCs/>
                <w:color w:val="70AD47" w:themeColor="accent6"/>
                <w:sz w:val="16"/>
                <w:szCs w:val="16"/>
              </w:rPr>
              <w:t>. En caso de que el Gestor del Proceso sea el mismo que registró el documento, no es necesario incluirlo dentro del flujo de revisión</w:t>
            </w:r>
            <w:r w:rsidR="0082473C">
              <w:rPr>
                <w:rFonts w:ascii="Arial" w:hAnsi="Arial" w:cs="Arial"/>
                <w:bCs/>
                <w:color w:val="70AD47" w:themeColor="accent6"/>
                <w:sz w:val="16"/>
                <w:szCs w:val="16"/>
              </w:rPr>
              <w:t>.</w:t>
            </w:r>
          </w:p>
          <w:p w14:paraId="4FBB617C" w14:textId="23915E63" w:rsidR="008277CA" w:rsidRPr="00DD6993" w:rsidRDefault="008277CA" w:rsidP="00DD6993">
            <w:pPr>
              <w:rPr>
                <w:rFonts w:ascii="Arial" w:hAnsi="Arial" w:cs="Arial"/>
                <w:sz w:val="16"/>
                <w:szCs w:val="16"/>
              </w:rPr>
            </w:pPr>
          </w:p>
        </w:tc>
        <w:tc>
          <w:tcPr>
            <w:tcW w:w="10776" w:type="dxa"/>
            <w:vAlign w:val="center"/>
            <w:hideMark/>
          </w:tcPr>
          <w:p w14:paraId="6388CD86" w14:textId="77777777" w:rsidR="00DD6993" w:rsidRDefault="00DD6993" w:rsidP="00DD6993">
            <w:pPr>
              <w:rPr>
                <w:rFonts w:ascii="Arial" w:hAnsi="Arial" w:cs="Arial"/>
                <w:sz w:val="16"/>
                <w:szCs w:val="16"/>
              </w:rPr>
            </w:pPr>
            <w:r w:rsidRPr="00DD6993">
              <w:rPr>
                <w:rFonts w:ascii="Arial" w:hAnsi="Arial" w:cs="Arial"/>
                <w:sz w:val="16"/>
                <w:szCs w:val="16"/>
              </w:rPr>
              <w:t xml:space="preserve">Nombre: </w:t>
            </w:r>
            <w:r w:rsidRPr="00DD6993">
              <w:rPr>
                <w:rFonts w:ascii="Arial" w:hAnsi="Arial" w:cs="Arial"/>
                <w:sz w:val="16"/>
                <w:szCs w:val="16"/>
              </w:rPr>
              <w:br/>
              <w:t xml:space="preserve">Responsable: </w:t>
            </w:r>
            <w:r w:rsidRPr="00DD6993">
              <w:rPr>
                <w:rFonts w:ascii="Arial" w:hAnsi="Arial" w:cs="Arial"/>
                <w:sz w:val="16"/>
                <w:szCs w:val="16"/>
              </w:rPr>
              <w:br/>
              <w:t xml:space="preserve">Fecha: </w:t>
            </w:r>
          </w:p>
          <w:p w14:paraId="771DF215" w14:textId="77777777" w:rsidR="00443F41" w:rsidRDefault="00443F41" w:rsidP="00DD6993">
            <w:pPr>
              <w:rPr>
                <w:rFonts w:ascii="Arial" w:hAnsi="Arial" w:cs="Arial"/>
                <w:sz w:val="16"/>
                <w:szCs w:val="16"/>
              </w:rPr>
            </w:pPr>
          </w:p>
          <w:p w14:paraId="6297BAA5" w14:textId="74E7F423" w:rsidR="00443F41" w:rsidRPr="00DD6993" w:rsidRDefault="00443F41" w:rsidP="00443F41">
            <w:pPr>
              <w:jc w:val="both"/>
              <w:rPr>
                <w:rFonts w:ascii="Arial" w:hAnsi="Arial" w:cs="Arial"/>
                <w:sz w:val="16"/>
                <w:szCs w:val="16"/>
              </w:rPr>
            </w:pPr>
            <w:r w:rsidRPr="00443F41">
              <w:rPr>
                <w:rFonts w:ascii="Arial" w:hAnsi="Arial" w:cs="Arial"/>
                <w:bCs/>
                <w:color w:val="70AD47" w:themeColor="accent6"/>
                <w:sz w:val="16"/>
                <w:szCs w:val="16"/>
              </w:rPr>
              <w:t xml:space="preserve">Teniendo en cuenta que para la aprobación de la documentación del Sistema de Gestión no requiere de actos administrativos, el flujo se realizará teniendo en cuenta el cuadro “FLUJO DE REVISIÓN Y APROBACIÓN” del documento, </w:t>
            </w:r>
            <w:r>
              <w:rPr>
                <w:rFonts w:ascii="Arial" w:hAnsi="Arial" w:cs="Arial"/>
                <w:bCs/>
                <w:color w:val="70AD47" w:themeColor="accent6"/>
                <w:sz w:val="16"/>
                <w:szCs w:val="16"/>
              </w:rPr>
              <w:t>“</w:t>
            </w:r>
            <w:r w:rsidRPr="008277CA">
              <w:rPr>
                <w:rFonts w:ascii="Arial" w:hAnsi="Arial" w:cs="Arial"/>
                <w:bCs/>
                <w:color w:val="70AD47" w:themeColor="accent6"/>
                <w:sz w:val="16"/>
                <w:szCs w:val="16"/>
              </w:rPr>
              <w:t>Estructura de la Información Documentada</w:t>
            </w:r>
            <w:r>
              <w:rPr>
                <w:rFonts w:ascii="Arial" w:hAnsi="Arial" w:cs="Arial"/>
                <w:bCs/>
                <w:color w:val="70AD47" w:themeColor="accent6"/>
                <w:sz w:val="16"/>
                <w:szCs w:val="16"/>
              </w:rPr>
              <w:t>”</w:t>
            </w:r>
            <w:r w:rsidRPr="00443F41">
              <w:rPr>
                <w:rFonts w:ascii="Arial" w:hAnsi="Arial" w:cs="Arial"/>
                <w:bCs/>
                <w:color w:val="70AD47" w:themeColor="accent6"/>
                <w:sz w:val="16"/>
                <w:szCs w:val="16"/>
              </w:rPr>
              <w:t>.</w:t>
            </w:r>
          </w:p>
        </w:tc>
      </w:tr>
    </w:tbl>
    <w:p w14:paraId="69190520" w14:textId="2F0A9D26" w:rsidR="00942FD4" w:rsidRPr="00F85FE1" w:rsidRDefault="00942FD4" w:rsidP="00906248">
      <w:pPr>
        <w:rPr>
          <w:rFonts w:ascii="Arial" w:hAnsi="Arial" w:cs="Arial"/>
          <w:sz w:val="22"/>
          <w:szCs w:val="22"/>
          <w:lang w:val="es-CO"/>
        </w:rPr>
      </w:pPr>
    </w:p>
    <w:sectPr w:rsidR="00942FD4" w:rsidRPr="00F85FE1" w:rsidSect="00906248">
      <w:headerReference w:type="even" r:id="rId7"/>
      <w:headerReference w:type="default" r:id="rId8"/>
      <w:footerReference w:type="default" r:id="rId9"/>
      <w:headerReference w:type="first" r:id="rId10"/>
      <w:pgSz w:w="12242" w:h="15842" w:code="1"/>
      <w:pgMar w:top="1440" w:right="1080" w:bottom="1440" w:left="1080" w:header="851"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24871" w14:textId="77777777" w:rsidR="00A675DA" w:rsidRDefault="00A675DA">
      <w:r>
        <w:separator/>
      </w:r>
    </w:p>
    <w:p w14:paraId="1F4205B9" w14:textId="77777777" w:rsidR="00A675DA" w:rsidRDefault="00A675DA"/>
  </w:endnote>
  <w:endnote w:type="continuationSeparator" w:id="0">
    <w:p w14:paraId="7E06017E" w14:textId="77777777" w:rsidR="00A675DA" w:rsidRDefault="00A675DA">
      <w:r>
        <w:continuationSeparator/>
      </w:r>
    </w:p>
    <w:p w14:paraId="4774286C" w14:textId="77777777" w:rsidR="00A675DA" w:rsidRDefault="00A675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Narrow">
    <w:altName w:val="Arial Narrow"/>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D12A8" w14:textId="5C83B8EB" w:rsidR="002B0B6A" w:rsidRPr="006F5C50" w:rsidRDefault="00206522" w:rsidP="00206522">
    <w:pPr>
      <w:pStyle w:val="Piedepgina"/>
      <w:tabs>
        <w:tab w:val="clear" w:pos="4252"/>
        <w:tab w:val="clear" w:pos="8504"/>
        <w:tab w:val="left" w:pos="3952"/>
      </w:tabs>
      <w:jc w:val="right"/>
    </w:pPr>
    <w:r w:rsidRPr="00D55428">
      <w:rPr>
        <w:rFonts w:ascii="Arial" w:hAnsi="Arial" w:cs="Arial"/>
        <w:b/>
        <w:sz w:val="16"/>
        <w:szCs w:val="16"/>
      </w:rPr>
      <w:t>Página:</w:t>
    </w:r>
    <w:r w:rsidRPr="00D55428">
      <w:rPr>
        <w:rFonts w:ascii="Arial" w:hAnsi="Arial" w:cs="Arial"/>
        <w:sz w:val="16"/>
        <w:szCs w:val="16"/>
      </w:rPr>
      <w:t xml:space="preserve"> </w:t>
    </w:r>
    <w:r w:rsidRPr="00D55428">
      <w:rPr>
        <w:rFonts w:ascii="Arial" w:hAnsi="Arial" w:cs="Arial"/>
        <w:b/>
        <w:bCs/>
        <w:sz w:val="16"/>
        <w:szCs w:val="16"/>
      </w:rPr>
      <w:fldChar w:fldCharType="begin"/>
    </w:r>
    <w:r w:rsidRPr="00D55428">
      <w:rPr>
        <w:rFonts w:ascii="Arial" w:hAnsi="Arial" w:cs="Arial"/>
        <w:b/>
        <w:bCs/>
        <w:sz w:val="16"/>
        <w:szCs w:val="16"/>
      </w:rPr>
      <w:instrText>PAGE</w:instrText>
    </w:r>
    <w:r w:rsidRPr="00D55428">
      <w:rPr>
        <w:rFonts w:ascii="Arial" w:hAnsi="Arial" w:cs="Arial"/>
        <w:b/>
        <w:bCs/>
        <w:sz w:val="16"/>
        <w:szCs w:val="16"/>
      </w:rPr>
      <w:fldChar w:fldCharType="separate"/>
    </w:r>
    <w:r>
      <w:rPr>
        <w:rFonts w:ascii="Arial" w:hAnsi="Arial" w:cs="Arial"/>
        <w:b/>
        <w:bCs/>
        <w:sz w:val="16"/>
        <w:szCs w:val="16"/>
      </w:rPr>
      <w:t>1</w:t>
    </w:r>
    <w:r w:rsidRPr="00D55428">
      <w:rPr>
        <w:rFonts w:ascii="Arial" w:hAnsi="Arial" w:cs="Arial"/>
        <w:b/>
        <w:bCs/>
        <w:sz w:val="16"/>
        <w:szCs w:val="16"/>
      </w:rPr>
      <w:fldChar w:fldCharType="end"/>
    </w:r>
    <w:r w:rsidRPr="00D55428">
      <w:rPr>
        <w:rFonts w:ascii="Arial" w:hAnsi="Arial" w:cs="Arial"/>
        <w:sz w:val="16"/>
        <w:szCs w:val="16"/>
      </w:rPr>
      <w:t xml:space="preserve"> de </w:t>
    </w:r>
    <w:r w:rsidRPr="00D55428">
      <w:rPr>
        <w:rFonts w:ascii="Arial" w:hAnsi="Arial" w:cs="Arial"/>
        <w:b/>
        <w:bCs/>
        <w:sz w:val="16"/>
        <w:szCs w:val="16"/>
      </w:rPr>
      <w:fldChar w:fldCharType="begin"/>
    </w:r>
    <w:r w:rsidRPr="00D55428">
      <w:rPr>
        <w:rFonts w:ascii="Arial" w:hAnsi="Arial" w:cs="Arial"/>
        <w:b/>
        <w:bCs/>
        <w:sz w:val="16"/>
        <w:szCs w:val="16"/>
      </w:rPr>
      <w:instrText>NUMPAGES</w:instrText>
    </w:r>
    <w:r w:rsidRPr="00D55428">
      <w:rPr>
        <w:rFonts w:ascii="Arial" w:hAnsi="Arial" w:cs="Arial"/>
        <w:b/>
        <w:bCs/>
        <w:sz w:val="16"/>
        <w:szCs w:val="16"/>
      </w:rPr>
      <w:fldChar w:fldCharType="separate"/>
    </w:r>
    <w:r>
      <w:rPr>
        <w:rFonts w:ascii="Arial" w:hAnsi="Arial" w:cs="Arial"/>
        <w:b/>
        <w:bCs/>
        <w:sz w:val="16"/>
        <w:szCs w:val="16"/>
      </w:rPr>
      <w:t>2</w:t>
    </w:r>
    <w:r w:rsidRPr="00D55428">
      <w:rPr>
        <w:rFonts w:ascii="Arial" w:hAnsi="Arial" w:cs="Arial"/>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1AA98D" w14:textId="77777777" w:rsidR="00A675DA" w:rsidRDefault="00A675DA">
      <w:r>
        <w:separator/>
      </w:r>
    </w:p>
    <w:p w14:paraId="3BE72F82" w14:textId="77777777" w:rsidR="00A675DA" w:rsidRDefault="00A675DA"/>
  </w:footnote>
  <w:footnote w:type="continuationSeparator" w:id="0">
    <w:p w14:paraId="0A1EC04A" w14:textId="77777777" w:rsidR="00A675DA" w:rsidRDefault="00A675DA">
      <w:r>
        <w:continuationSeparator/>
      </w:r>
    </w:p>
    <w:p w14:paraId="58C39885" w14:textId="77777777" w:rsidR="00A675DA" w:rsidRDefault="00A675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E843A" w14:textId="77777777" w:rsidR="00906248" w:rsidRDefault="007B0023">
    <w:pPr>
      <w:pStyle w:val="Encabezado"/>
    </w:pPr>
    <w:r>
      <w:rPr>
        <w:noProof/>
      </w:rPr>
      <w:pict w14:anchorId="4BC651D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456157" o:spid="_x0000_s1029" type="#_x0000_t136" style="position:absolute;margin-left:0;margin-top:0;width:843pt;height:17.25pt;rotation:315;z-index:-251653120;mso-position-horizontal:center;mso-position-horizontal-relative:margin;mso-position-vertical:center;mso-position-vertical-relative:margin" o:allowincell="f" fillcolor="gray [1629]" stroked="f">
          <v:fill opacity=".5"/>
          <v:textpath style="font-family:&quot;Arial&quot;;font-size:15pt" string="DOCUMENTO PARA GUÍA - LOS PROCEDIMIENTOS ÚNICAMENTE SE CARGAN COMO ARCHIVO PLANO DE ISOLUCIÓ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9984" w:type="dxa"/>
      <w:jc w:val="center"/>
      <w:shd w:val="clear" w:color="auto" w:fill="FFFFFF"/>
      <w:tblLook w:val="04A0" w:firstRow="1" w:lastRow="0" w:firstColumn="1" w:lastColumn="0" w:noHBand="0" w:noVBand="1"/>
    </w:tblPr>
    <w:tblGrid>
      <w:gridCol w:w="2255"/>
      <w:gridCol w:w="2575"/>
      <w:gridCol w:w="2575"/>
      <w:gridCol w:w="2579"/>
    </w:tblGrid>
    <w:tr w:rsidR="00D83EDA" w:rsidRPr="00EC0388" w14:paraId="6967E01A" w14:textId="77777777" w:rsidTr="00193EAA">
      <w:trPr>
        <w:trHeight w:val="339"/>
        <w:jc w:val="center"/>
      </w:trPr>
      <w:tc>
        <w:tcPr>
          <w:tcW w:w="2255" w:type="dxa"/>
          <w:vMerge w:val="restart"/>
          <w:shd w:val="clear" w:color="auto" w:fill="FFFFFF"/>
        </w:tcPr>
        <w:p w14:paraId="1F68E9E4" w14:textId="77777777" w:rsidR="00D83EDA" w:rsidRPr="00EC0388" w:rsidRDefault="00D83EDA" w:rsidP="006F5C50">
          <w:pPr>
            <w:pStyle w:val="Encabezado"/>
            <w:rPr>
              <w:rFonts w:ascii="Arial" w:hAnsi="Arial" w:cs="Arial"/>
              <w:sz w:val="24"/>
              <w:szCs w:val="24"/>
            </w:rPr>
          </w:pPr>
          <w:r>
            <w:rPr>
              <w:noProof/>
            </w:rPr>
            <w:drawing>
              <wp:anchor distT="0" distB="0" distL="114300" distR="114300" simplePos="0" relativeHeight="251660288" behindDoc="0" locked="0" layoutInCell="1" allowOverlap="1" wp14:anchorId="123D740E" wp14:editId="1B9F8F12">
                <wp:simplePos x="0" y="0"/>
                <wp:positionH relativeFrom="column">
                  <wp:posOffset>135255</wp:posOffset>
                </wp:positionH>
                <wp:positionV relativeFrom="paragraph">
                  <wp:posOffset>170815</wp:posOffset>
                </wp:positionV>
                <wp:extent cx="977265" cy="705226"/>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7265" cy="705226"/>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729" w:type="dxa"/>
          <w:gridSpan w:val="3"/>
          <w:shd w:val="clear" w:color="auto" w:fill="D9D9D9" w:themeFill="background1" w:themeFillShade="D9"/>
          <w:vAlign w:val="center"/>
        </w:tcPr>
        <w:p w14:paraId="16E1A446" w14:textId="77777777" w:rsidR="00D83EDA" w:rsidRPr="000566F3" w:rsidRDefault="00D83EDA" w:rsidP="006F5C50">
          <w:pPr>
            <w:pStyle w:val="Encabezado"/>
            <w:jc w:val="center"/>
            <w:rPr>
              <w:rFonts w:ascii="Arial" w:hAnsi="Arial" w:cs="Arial"/>
              <w:b/>
              <w:color w:val="000000" w:themeColor="text1"/>
              <w:sz w:val="24"/>
              <w:szCs w:val="24"/>
            </w:rPr>
          </w:pPr>
          <w:r w:rsidRPr="000566F3">
            <w:rPr>
              <w:rFonts w:ascii="Calibri" w:hAnsi="Calibri" w:cs="Arial"/>
              <w:b/>
              <w:color w:val="000000" w:themeColor="text1"/>
              <w:sz w:val="24"/>
              <w:szCs w:val="24"/>
            </w:rPr>
            <w:t>PROCEDIMIENTO</w:t>
          </w:r>
        </w:p>
      </w:tc>
    </w:tr>
    <w:tr w:rsidR="00D83EDA" w:rsidRPr="00EC0388" w14:paraId="4F770DBC" w14:textId="77777777" w:rsidTr="00193EAA">
      <w:trPr>
        <w:trHeight w:val="855"/>
        <w:jc w:val="center"/>
      </w:trPr>
      <w:tc>
        <w:tcPr>
          <w:tcW w:w="2255" w:type="dxa"/>
          <w:vMerge/>
          <w:shd w:val="clear" w:color="auto" w:fill="FFFFFF"/>
        </w:tcPr>
        <w:p w14:paraId="510D3B02" w14:textId="77777777" w:rsidR="00D83EDA" w:rsidRPr="00EC0388" w:rsidRDefault="00D83EDA" w:rsidP="006F5C50">
          <w:pPr>
            <w:pStyle w:val="Encabezado"/>
            <w:rPr>
              <w:rFonts w:ascii="Arial" w:hAnsi="Arial" w:cs="Arial"/>
              <w:sz w:val="24"/>
              <w:szCs w:val="24"/>
            </w:rPr>
          </w:pPr>
        </w:p>
      </w:tc>
      <w:tc>
        <w:tcPr>
          <w:tcW w:w="7729" w:type="dxa"/>
          <w:gridSpan w:val="3"/>
          <w:shd w:val="clear" w:color="auto" w:fill="FFFFFF"/>
          <w:vAlign w:val="center"/>
        </w:tcPr>
        <w:p w14:paraId="039D9558" w14:textId="0FE1C5EB" w:rsidR="00D83EDA" w:rsidRPr="000566F3" w:rsidRDefault="00237807" w:rsidP="006F5C50">
          <w:pPr>
            <w:pStyle w:val="Encabezado"/>
            <w:jc w:val="center"/>
            <w:rPr>
              <w:rFonts w:ascii="Arial" w:hAnsi="Arial" w:cs="Arial"/>
              <w:color w:val="000000" w:themeColor="text1"/>
              <w:sz w:val="24"/>
              <w:szCs w:val="24"/>
            </w:rPr>
          </w:pPr>
          <w:r>
            <w:rPr>
              <w:rFonts w:ascii="Arial" w:hAnsi="Arial" w:cs="Arial"/>
              <w:color w:val="000000" w:themeColor="text1"/>
              <w:sz w:val="24"/>
              <w:szCs w:val="24"/>
            </w:rPr>
            <w:t>GESTIÓN AUSENTISMO</w:t>
          </w:r>
          <w:r w:rsidR="005C0DD6" w:rsidRPr="005C0DD6">
            <w:rPr>
              <w:rFonts w:ascii="Arial" w:hAnsi="Arial" w:cs="Arial"/>
              <w:color w:val="FF0000"/>
              <w:sz w:val="24"/>
              <w:szCs w:val="24"/>
            </w:rPr>
            <w:t xml:space="preserve"> INJUSTIFICADO</w:t>
          </w:r>
        </w:p>
      </w:tc>
    </w:tr>
    <w:tr w:rsidR="00206522" w:rsidRPr="00D55428" w14:paraId="67590A66" w14:textId="77777777" w:rsidTr="00193EAA">
      <w:trPr>
        <w:trHeight w:val="389"/>
        <w:jc w:val="center"/>
      </w:trPr>
      <w:tc>
        <w:tcPr>
          <w:tcW w:w="2255" w:type="dxa"/>
          <w:vMerge/>
          <w:shd w:val="clear" w:color="auto" w:fill="FFFFFF"/>
          <w:vAlign w:val="center"/>
        </w:tcPr>
        <w:p w14:paraId="2556CB0D" w14:textId="77777777" w:rsidR="00206522" w:rsidRPr="00D55428" w:rsidRDefault="00206522" w:rsidP="00677AC1">
          <w:pPr>
            <w:pStyle w:val="Encabezado"/>
            <w:jc w:val="center"/>
            <w:rPr>
              <w:rFonts w:ascii="Arial" w:hAnsi="Arial" w:cs="Arial"/>
              <w:sz w:val="16"/>
              <w:szCs w:val="16"/>
            </w:rPr>
          </w:pPr>
        </w:p>
      </w:tc>
      <w:tc>
        <w:tcPr>
          <w:tcW w:w="2575" w:type="dxa"/>
          <w:shd w:val="clear" w:color="auto" w:fill="FFFFFF"/>
          <w:vAlign w:val="center"/>
        </w:tcPr>
        <w:p w14:paraId="0DB87ED4" w14:textId="4B7B92B3" w:rsidR="00206522" w:rsidRPr="00D55428" w:rsidRDefault="00206522" w:rsidP="00677AC1">
          <w:pPr>
            <w:pStyle w:val="Encabezado"/>
            <w:jc w:val="center"/>
            <w:rPr>
              <w:rFonts w:ascii="Arial" w:hAnsi="Arial" w:cs="Arial"/>
              <w:b/>
              <w:sz w:val="16"/>
              <w:szCs w:val="16"/>
            </w:rPr>
          </w:pPr>
          <w:r w:rsidRPr="00D55428">
            <w:rPr>
              <w:rFonts w:ascii="Arial" w:hAnsi="Arial" w:cs="Arial"/>
              <w:b/>
              <w:sz w:val="16"/>
              <w:szCs w:val="16"/>
            </w:rPr>
            <w:t>Clave:</w:t>
          </w:r>
          <w:r w:rsidR="007D3915">
            <w:rPr>
              <w:rFonts w:ascii="Arial" w:hAnsi="Arial" w:cs="Arial"/>
              <w:b/>
              <w:sz w:val="16"/>
              <w:szCs w:val="16"/>
            </w:rPr>
            <w:t xml:space="preserve"> </w:t>
          </w:r>
          <w:r w:rsidR="007E5FC2">
            <w:rPr>
              <w:rFonts w:ascii="Arial" w:hAnsi="Arial" w:cs="Arial"/>
              <w:b/>
              <w:bCs/>
              <w:color w:val="000000"/>
              <w:sz w:val="22"/>
              <w:szCs w:val="22"/>
            </w:rPr>
            <w:t> </w:t>
          </w:r>
          <w:r w:rsidR="007E5FC2" w:rsidRPr="000566F3">
            <w:rPr>
              <w:rFonts w:ascii="Arial" w:hAnsi="Arial" w:cs="Arial"/>
              <w:b/>
              <w:bCs/>
              <w:color w:val="000000"/>
              <w:sz w:val="16"/>
              <w:szCs w:val="16"/>
            </w:rPr>
            <w:t>ESTR-2.0-06-0</w:t>
          </w:r>
          <w:r w:rsidR="00AA1228">
            <w:rPr>
              <w:rFonts w:ascii="Arial" w:hAnsi="Arial" w:cs="Arial"/>
              <w:b/>
              <w:bCs/>
              <w:color w:val="000000"/>
              <w:sz w:val="16"/>
              <w:szCs w:val="16"/>
            </w:rPr>
            <w:t>xx</w:t>
          </w:r>
        </w:p>
      </w:tc>
      <w:tc>
        <w:tcPr>
          <w:tcW w:w="2575" w:type="dxa"/>
          <w:shd w:val="clear" w:color="auto" w:fill="FFFFFF"/>
          <w:vAlign w:val="center"/>
        </w:tcPr>
        <w:p w14:paraId="79E63AF7" w14:textId="093B88AA" w:rsidR="00206522" w:rsidRPr="00D55428" w:rsidRDefault="00206522" w:rsidP="00677AC1">
          <w:pPr>
            <w:pStyle w:val="Encabezado"/>
            <w:jc w:val="center"/>
            <w:rPr>
              <w:rFonts w:ascii="Arial" w:hAnsi="Arial" w:cs="Arial"/>
              <w:b/>
              <w:sz w:val="16"/>
              <w:szCs w:val="16"/>
            </w:rPr>
          </w:pPr>
          <w:r>
            <w:rPr>
              <w:rFonts w:ascii="Arial" w:hAnsi="Arial" w:cs="Arial"/>
              <w:b/>
              <w:sz w:val="16"/>
              <w:szCs w:val="16"/>
            </w:rPr>
            <w:t>Ver</w:t>
          </w:r>
          <w:r w:rsidRPr="00D55428">
            <w:rPr>
              <w:rFonts w:ascii="Arial" w:hAnsi="Arial" w:cs="Arial"/>
              <w:b/>
              <w:sz w:val="16"/>
              <w:szCs w:val="16"/>
            </w:rPr>
            <w:t>sión:</w:t>
          </w:r>
          <w:r w:rsidR="007D3915">
            <w:rPr>
              <w:rFonts w:ascii="Arial" w:hAnsi="Arial" w:cs="Arial"/>
              <w:b/>
              <w:sz w:val="16"/>
              <w:szCs w:val="16"/>
            </w:rPr>
            <w:t xml:space="preserve"> </w:t>
          </w:r>
          <w:r w:rsidR="000566F3">
            <w:rPr>
              <w:rFonts w:ascii="Arial" w:hAnsi="Arial" w:cs="Arial"/>
              <w:b/>
              <w:sz w:val="16"/>
              <w:szCs w:val="16"/>
            </w:rPr>
            <w:t>0</w:t>
          </w:r>
          <w:r w:rsidR="005C0DD6">
            <w:rPr>
              <w:rFonts w:ascii="Arial" w:hAnsi="Arial" w:cs="Arial"/>
              <w:b/>
              <w:sz w:val="16"/>
              <w:szCs w:val="16"/>
            </w:rPr>
            <w:t>1</w:t>
          </w:r>
        </w:p>
      </w:tc>
      <w:tc>
        <w:tcPr>
          <w:tcW w:w="2577" w:type="dxa"/>
          <w:shd w:val="clear" w:color="auto" w:fill="FFFFFF"/>
          <w:vAlign w:val="center"/>
        </w:tcPr>
        <w:p w14:paraId="5ED33304" w14:textId="700E599E" w:rsidR="00206522" w:rsidRPr="00206522" w:rsidRDefault="00206522" w:rsidP="00206522">
          <w:pPr>
            <w:pStyle w:val="Encabezado"/>
            <w:jc w:val="center"/>
            <w:rPr>
              <w:rFonts w:ascii="Arial" w:hAnsi="Arial" w:cs="Arial"/>
              <w:b/>
              <w:sz w:val="16"/>
              <w:szCs w:val="16"/>
            </w:rPr>
          </w:pPr>
          <w:r w:rsidRPr="00206522">
            <w:rPr>
              <w:rFonts w:ascii="Arial" w:hAnsi="Arial" w:cs="Arial"/>
              <w:b/>
              <w:sz w:val="16"/>
              <w:szCs w:val="16"/>
            </w:rPr>
            <w:t xml:space="preserve">Fecha de aprobación: </w:t>
          </w:r>
          <w:r w:rsidR="007D3915" w:rsidRPr="007D3915">
            <w:rPr>
              <w:rFonts w:ascii="Arial" w:hAnsi="Arial" w:cs="Arial"/>
              <w:b/>
              <w:color w:val="70AD47" w:themeColor="accent6"/>
              <w:sz w:val="16"/>
              <w:szCs w:val="16"/>
            </w:rPr>
            <w:t>DD/MM/AAA</w:t>
          </w:r>
        </w:p>
      </w:tc>
    </w:tr>
  </w:tbl>
  <w:p w14:paraId="5DF0E51D" w14:textId="77777777" w:rsidR="00D73230" w:rsidRDefault="00677AC1">
    <w:r>
      <w:rPr>
        <w:noProof/>
      </w:rPr>
      <w:drawing>
        <wp:anchor distT="0" distB="0" distL="114300" distR="114300" simplePos="0" relativeHeight="251657216" behindDoc="1" locked="0" layoutInCell="1" allowOverlap="1" wp14:anchorId="5D6F8457" wp14:editId="1373BCA9">
          <wp:simplePos x="691116" y="1881963"/>
          <wp:positionH relativeFrom="margin">
            <wp:align>center</wp:align>
          </wp:positionH>
          <wp:positionV relativeFrom="margin">
            <wp:align>center</wp:align>
          </wp:positionV>
          <wp:extent cx="6402070" cy="1674764"/>
          <wp:effectExtent l="0" t="476250" r="0" b="104965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alphaModFix amt="35000"/>
                    <a:extLst>
                      <a:ext uri="{28A0092B-C50C-407E-A947-70E740481C1C}">
                        <a14:useLocalDpi xmlns:a14="http://schemas.microsoft.com/office/drawing/2010/main" val="0"/>
                      </a:ext>
                    </a:extLst>
                  </a:blip>
                  <a:srcRect/>
                  <a:stretch>
                    <a:fillRect/>
                  </a:stretch>
                </pic:blipFill>
                <pic:spPr bwMode="auto">
                  <a:xfrm rot="19740763">
                    <a:off x="0" y="0"/>
                    <a:ext cx="6402070" cy="1674764"/>
                  </a:xfrm>
                  <a:prstGeom prst="rect">
                    <a:avLst/>
                  </a:prstGeom>
                  <a:noFill/>
                  <a:ln>
                    <a:noFill/>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10169" w:type="dxa"/>
      <w:jc w:val="center"/>
      <w:shd w:val="clear" w:color="auto" w:fill="FFFFFF"/>
      <w:tblLook w:val="04A0" w:firstRow="1" w:lastRow="0" w:firstColumn="1" w:lastColumn="0" w:noHBand="0" w:noVBand="1"/>
    </w:tblPr>
    <w:tblGrid>
      <w:gridCol w:w="2233"/>
      <w:gridCol w:w="1984"/>
      <w:gridCol w:w="1984"/>
      <w:gridCol w:w="1984"/>
      <w:gridCol w:w="1984"/>
    </w:tblGrid>
    <w:tr w:rsidR="00906248" w:rsidRPr="00EC0388" w14:paraId="6DB6CF1E" w14:textId="77777777" w:rsidTr="008E0666">
      <w:trPr>
        <w:trHeight w:val="399"/>
        <w:jc w:val="center"/>
      </w:trPr>
      <w:tc>
        <w:tcPr>
          <w:tcW w:w="2233" w:type="dxa"/>
          <w:vMerge w:val="restart"/>
          <w:tcBorders>
            <w:top w:val="double" w:sz="4" w:space="0" w:color="auto"/>
            <w:left w:val="double" w:sz="4" w:space="0" w:color="auto"/>
          </w:tcBorders>
          <w:shd w:val="clear" w:color="auto" w:fill="FFFFFF"/>
        </w:tcPr>
        <w:p w14:paraId="5A69D144" w14:textId="77777777" w:rsidR="00906248" w:rsidRPr="00EC0388" w:rsidRDefault="00A6263A" w:rsidP="00906248">
          <w:pPr>
            <w:pStyle w:val="Encabezado"/>
            <w:rPr>
              <w:rFonts w:ascii="Arial" w:hAnsi="Arial" w:cs="Arial"/>
              <w:sz w:val="24"/>
              <w:szCs w:val="24"/>
            </w:rPr>
          </w:pPr>
          <w:r>
            <w:rPr>
              <w:noProof/>
            </w:rPr>
            <w:drawing>
              <wp:anchor distT="0" distB="0" distL="114300" distR="114300" simplePos="0" relativeHeight="251667456" behindDoc="0" locked="0" layoutInCell="1" allowOverlap="1" wp14:anchorId="77B8A7E7" wp14:editId="020E424E">
                <wp:simplePos x="0" y="0"/>
                <wp:positionH relativeFrom="column">
                  <wp:posOffset>57785</wp:posOffset>
                </wp:positionH>
                <wp:positionV relativeFrom="paragraph">
                  <wp:posOffset>108585</wp:posOffset>
                </wp:positionV>
                <wp:extent cx="1136015" cy="819785"/>
                <wp:effectExtent l="0" t="0" r="0" b="0"/>
                <wp:wrapNone/>
                <wp:docPr id="7"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6015" cy="81978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936" w:type="dxa"/>
          <w:gridSpan w:val="4"/>
          <w:tcBorders>
            <w:top w:val="double" w:sz="4" w:space="0" w:color="auto"/>
            <w:right w:val="double" w:sz="4" w:space="0" w:color="auto"/>
          </w:tcBorders>
          <w:shd w:val="clear" w:color="auto" w:fill="BFBFBF"/>
          <w:vAlign w:val="center"/>
        </w:tcPr>
        <w:p w14:paraId="288E148B" w14:textId="77777777" w:rsidR="00906248" w:rsidRPr="00F86D7D" w:rsidRDefault="00906248" w:rsidP="00906248">
          <w:pPr>
            <w:pStyle w:val="Encabezado"/>
            <w:jc w:val="center"/>
            <w:rPr>
              <w:rFonts w:ascii="Arial" w:hAnsi="Arial" w:cs="Arial"/>
              <w:b/>
              <w:sz w:val="24"/>
              <w:szCs w:val="24"/>
            </w:rPr>
          </w:pPr>
          <w:r>
            <w:rPr>
              <w:rFonts w:ascii="Calibri" w:hAnsi="Calibri" w:cs="Arial"/>
              <w:b/>
              <w:sz w:val="24"/>
              <w:szCs w:val="24"/>
            </w:rPr>
            <w:t>PROCEDIMIENTO</w:t>
          </w:r>
        </w:p>
      </w:tc>
    </w:tr>
    <w:tr w:rsidR="00906248" w:rsidRPr="00EC0388" w14:paraId="1ED9E7FB" w14:textId="77777777" w:rsidTr="008E0666">
      <w:trPr>
        <w:trHeight w:val="1177"/>
        <w:jc w:val="center"/>
      </w:trPr>
      <w:tc>
        <w:tcPr>
          <w:tcW w:w="2233" w:type="dxa"/>
          <w:vMerge/>
          <w:tcBorders>
            <w:left w:val="double" w:sz="4" w:space="0" w:color="auto"/>
          </w:tcBorders>
          <w:shd w:val="clear" w:color="auto" w:fill="FFFFFF"/>
        </w:tcPr>
        <w:p w14:paraId="19349BB3" w14:textId="77777777" w:rsidR="00906248" w:rsidRPr="00EC0388" w:rsidRDefault="00906248" w:rsidP="00906248">
          <w:pPr>
            <w:pStyle w:val="Encabezado"/>
            <w:rPr>
              <w:rFonts w:ascii="Arial" w:hAnsi="Arial" w:cs="Arial"/>
              <w:sz w:val="24"/>
              <w:szCs w:val="24"/>
            </w:rPr>
          </w:pPr>
        </w:p>
      </w:tc>
      <w:tc>
        <w:tcPr>
          <w:tcW w:w="7936" w:type="dxa"/>
          <w:gridSpan w:val="4"/>
          <w:tcBorders>
            <w:right w:val="double" w:sz="4" w:space="0" w:color="auto"/>
          </w:tcBorders>
          <w:shd w:val="clear" w:color="auto" w:fill="FFFFFF"/>
          <w:vAlign w:val="center"/>
        </w:tcPr>
        <w:p w14:paraId="1245E7CA" w14:textId="77777777" w:rsidR="00906248" w:rsidRPr="00F86D7D" w:rsidRDefault="00906248" w:rsidP="00906248">
          <w:pPr>
            <w:pStyle w:val="Encabezado"/>
            <w:jc w:val="center"/>
            <w:rPr>
              <w:rFonts w:ascii="Arial" w:hAnsi="Arial" w:cs="Arial"/>
              <w:sz w:val="24"/>
              <w:szCs w:val="24"/>
            </w:rPr>
          </w:pPr>
          <w:r>
            <w:rPr>
              <w:rFonts w:ascii="Arial" w:hAnsi="Arial" w:cs="Arial"/>
              <w:sz w:val="24"/>
              <w:szCs w:val="24"/>
            </w:rPr>
            <w:t xml:space="preserve">NOMBRE DEL PROCEDIMIENTO  </w:t>
          </w:r>
        </w:p>
      </w:tc>
    </w:tr>
    <w:tr w:rsidR="00906248" w:rsidRPr="00D55428" w14:paraId="460E9CE0" w14:textId="77777777" w:rsidTr="008E0666">
      <w:trPr>
        <w:trHeight w:val="458"/>
        <w:jc w:val="center"/>
      </w:trPr>
      <w:tc>
        <w:tcPr>
          <w:tcW w:w="2233" w:type="dxa"/>
          <w:tcBorders>
            <w:left w:val="double" w:sz="4" w:space="0" w:color="auto"/>
            <w:bottom w:val="double" w:sz="4" w:space="0" w:color="auto"/>
            <w:right w:val="single" w:sz="4" w:space="0" w:color="auto"/>
          </w:tcBorders>
          <w:shd w:val="clear" w:color="auto" w:fill="FFFFFF"/>
          <w:vAlign w:val="center"/>
        </w:tcPr>
        <w:p w14:paraId="28A5597C" w14:textId="77777777" w:rsidR="00906248" w:rsidRPr="00D55428" w:rsidRDefault="00906248" w:rsidP="00906248">
          <w:pPr>
            <w:pStyle w:val="Encabezado"/>
            <w:jc w:val="center"/>
            <w:rPr>
              <w:rFonts w:ascii="Arial" w:hAnsi="Arial" w:cs="Arial"/>
              <w:b/>
              <w:sz w:val="16"/>
              <w:szCs w:val="16"/>
            </w:rPr>
          </w:pPr>
          <w:r w:rsidRPr="00D55428">
            <w:rPr>
              <w:rFonts w:ascii="Arial" w:hAnsi="Arial" w:cs="Arial"/>
              <w:b/>
              <w:sz w:val="16"/>
              <w:szCs w:val="16"/>
            </w:rPr>
            <w:t>Principio de procedencia:</w:t>
          </w:r>
        </w:p>
        <w:p w14:paraId="6A66A098" w14:textId="77777777" w:rsidR="00906248" w:rsidRPr="00D55428" w:rsidRDefault="00906248" w:rsidP="00906248">
          <w:pPr>
            <w:pStyle w:val="Encabezado"/>
            <w:jc w:val="center"/>
            <w:rPr>
              <w:rFonts w:ascii="Arial" w:hAnsi="Arial" w:cs="Arial"/>
              <w:sz w:val="16"/>
              <w:szCs w:val="16"/>
            </w:rPr>
          </w:pPr>
          <w:proofErr w:type="spellStart"/>
          <w:r w:rsidRPr="00D55428">
            <w:rPr>
              <w:rFonts w:ascii="Arial" w:hAnsi="Arial" w:cs="Arial"/>
              <w:sz w:val="16"/>
              <w:szCs w:val="16"/>
            </w:rPr>
            <w:t>xxxx.xxx</w:t>
          </w:r>
          <w:proofErr w:type="spellEnd"/>
        </w:p>
      </w:tc>
      <w:tc>
        <w:tcPr>
          <w:tcW w:w="1984" w:type="dxa"/>
          <w:tcBorders>
            <w:left w:val="single" w:sz="4" w:space="0" w:color="auto"/>
            <w:bottom w:val="double" w:sz="4" w:space="0" w:color="auto"/>
          </w:tcBorders>
          <w:shd w:val="clear" w:color="auto" w:fill="FFFFFF"/>
          <w:vAlign w:val="center"/>
        </w:tcPr>
        <w:p w14:paraId="7E2BCA0C" w14:textId="77777777" w:rsidR="00906248" w:rsidRPr="00D55428" w:rsidRDefault="00906248" w:rsidP="00906248">
          <w:pPr>
            <w:pStyle w:val="Encabezado"/>
            <w:rPr>
              <w:rFonts w:ascii="Arial" w:hAnsi="Arial" w:cs="Arial"/>
              <w:b/>
              <w:sz w:val="16"/>
              <w:szCs w:val="16"/>
            </w:rPr>
          </w:pPr>
          <w:r w:rsidRPr="00D55428">
            <w:rPr>
              <w:rFonts w:ascii="Arial" w:hAnsi="Arial" w:cs="Arial"/>
              <w:b/>
              <w:sz w:val="16"/>
              <w:szCs w:val="16"/>
            </w:rPr>
            <w:t xml:space="preserve">Clave: </w:t>
          </w:r>
        </w:p>
      </w:tc>
      <w:tc>
        <w:tcPr>
          <w:tcW w:w="1984" w:type="dxa"/>
          <w:tcBorders>
            <w:bottom w:val="double" w:sz="4" w:space="0" w:color="auto"/>
          </w:tcBorders>
          <w:shd w:val="clear" w:color="auto" w:fill="FFFFFF"/>
          <w:vAlign w:val="center"/>
        </w:tcPr>
        <w:p w14:paraId="70F31E99" w14:textId="77777777" w:rsidR="00906248" w:rsidRPr="00D55428" w:rsidRDefault="00906248" w:rsidP="00906248">
          <w:pPr>
            <w:pStyle w:val="Encabezado"/>
            <w:rPr>
              <w:rFonts w:ascii="Arial" w:hAnsi="Arial" w:cs="Arial"/>
              <w:b/>
              <w:sz w:val="16"/>
              <w:szCs w:val="16"/>
            </w:rPr>
          </w:pPr>
          <w:r>
            <w:rPr>
              <w:rFonts w:ascii="Arial" w:hAnsi="Arial" w:cs="Arial"/>
              <w:b/>
              <w:sz w:val="16"/>
              <w:szCs w:val="16"/>
            </w:rPr>
            <w:t>Ver</w:t>
          </w:r>
          <w:r w:rsidRPr="00D55428">
            <w:rPr>
              <w:rFonts w:ascii="Arial" w:hAnsi="Arial" w:cs="Arial"/>
              <w:b/>
              <w:sz w:val="16"/>
              <w:szCs w:val="16"/>
            </w:rPr>
            <w:t xml:space="preserve">sión: </w:t>
          </w:r>
        </w:p>
      </w:tc>
      <w:tc>
        <w:tcPr>
          <w:tcW w:w="1984" w:type="dxa"/>
          <w:tcBorders>
            <w:bottom w:val="double" w:sz="4" w:space="0" w:color="auto"/>
            <w:right w:val="single" w:sz="4" w:space="0" w:color="auto"/>
          </w:tcBorders>
          <w:shd w:val="clear" w:color="auto" w:fill="FFFFFF"/>
          <w:vAlign w:val="center"/>
        </w:tcPr>
        <w:p w14:paraId="39E9D7AE" w14:textId="77777777" w:rsidR="00906248" w:rsidRPr="00D55428" w:rsidRDefault="00906248" w:rsidP="00906248">
          <w:pPr>
            <w:pStyle w:val="Encabezado"/>
            <w:rPr>
              <w:rFonts w:ascii="Arial" w:hAnsi="Arial" w:cs="Arial"/>
              <w:b/>
              <w:sz w:val="16"/>
              <w:szCs w:val="16"/>
            </w:rPr>
          </w:pPr>
          <w:r w:rsidRPr="00D55428">
            <w:rPr>
              <w:rFonts w:ascii="Arial" w:hAnsi="Arial" w:cs="Arial"/>
              <w:b/>
              <w:sz w:val="16"/>
              <w:szCs w:val="16"/>
            </w:rPr>
            <w:t xml:space="preserve">Fecha: </w:t>
          </w:r>
        </w:p>
      </w:tc>
      <w:tc>
        <w:tcPr>
          <w:tcW w:w="1984" w:type="dxa"/>
          <w:tcBorders>
            <w:left w:val="single" w:sz="4" w:space="0" w:color="auto"/>
            <w:bottom w:val="double" w:sz="4" w:space="0" w:color="auto"/>
            <w:right w:val="double" w:sz="4" w:space="0" w:color="auto"/>
          </w:tcBorders>
          <w:shd w:val="clear" w:color="auto" w:fill="FFFFFF"/>
          <w:vAlign w:val="center"/>
        </w:tcPr>
        <w:p w14:paraId="5B04110A" w14:textId="77777777" w:rsidR="00906248" w:rsidRPr="00D55428" w:rsidRDefault="00906248" w:rsidP="00906248">
          <w:pPr>
            <w:pStyle w:val="Encabezado"/>
            <w:rPr>
              <w:rFonts w:ascii="Arial" w:hAnsi="Arial" w:cs="Arial"/>
              <w:sz w:val="16"/>
              <w:szCs w:val="16"/>
            </w:rPr>
          </w:pPr>
          <w:r w:rsidRPr="00D55428">
            <w:rPr>
              <w:rFonts w:ascii="Arial" w:hAnsi="Arial" w:cs="Arial"/>
              <w:b/>
              <w:sz w:val="16"/>
              <w:szCs w:val="16"/>
            </w:rPr>
            <w:t>Página:</w:t>
          </w:r>
          <w:r w:rsidRPr="00D55428">
            <w:rPr>
              <w:rFonts w:ascii="Arial" w:hAnsi="Arial" w:cs="Arial"/>
              <w:sz w:val="16"/>
              <w:szCs w:val="16"/>
            </w:rPr>
            <w:t xml:space="preserve"> </w:t>
          </w:r>
          <w:r w:rsidRPr="00D55428">
            <w:rPr>
              <w:rFonts w:ascii="Arial" w:hAnsi="Arial" w:cs="Arial"/>
              <w:b/>
              <w:bCs/>
              <w:sz w:val="16"/>
              <w:szCs w:val="16"/>
            </w:rPr>
            <w:fldChar w:fldCharType="begin"/>
          </w:r>
          <w:r w:rsidRPr="00D55428">
            <w:rPr>
              <w:rFonts w:ascii="Arial" w:hAnsi="Arial" w:cs="Arial"/>
              <w:b/>
              <w:bCs/>
              <w:sz w:val="16"/>
              <w:szCs w:val="16"/>
            </w:rPr>
            <w:instrText>PAGE</w:instrText>
          </w:r>
          <w:r w:rsidRPr="00D55428">
            <w:rPr>
              <w:rFonts w:ascii="Arial" w:hAnsi="Arial" w:cs="Arial"/>
              <w:b/>
              <w:bCs/>
              <w:sz w:val="16"/>
              <w:szCs w:val="16"/>
            </w:rPr>
            <w:fldChar w:fldCharType="separate"/>
          </w:r>
          <w:r>
            <w:rPr>
              <w:rFonts w:ascii="Arial" w:hAnsi="Arial" w:cs="Arial"/>
              <w:b/>
              <w:bCs/>
              <w:noProof/>
              <w:sz w:val="16"/>
              <w:szCs w:val="16"/>
            </w:rPr>
            <w:t>1</w:t>
          </w:r>
          <w:r w:rsidRPr="00D55428">
            <w:rPr>
              <w:rFonts w:ascii="Arial" w:hAnsi="Arial" w:cs="Arial"/>
              <w:b/>
              <w:bCs/>
              <w:sz w:val="16"/>
              <w:szCs w:val="16"/>
            </w:rPr>
            <w:fldChar w:fldCharType="end"/>
          </w:r>
          <w:r w:rsidRPr="00D55428">
            <w:rPr>
              <w:rFonts w:ascii="Arial" w:hAnsi="Arial" w:cs="Arial"/>
              <w:sz w:val="16"/>
              <w:szCs w:val="16"/>
            </w:rPr>
            <w:t xml:space="preserve"> de </w:t>
          </w:r>
          <w:r w:rsidRPr="00D55428">
            <w:rPr>
              <w:rFonts w:ascii="Arial" w:hAnsi="Arial" w:cs="Arial"/>
              <w:b/>
              <w:bCs/>
              <w:sz w:val="16"/>
              <w:szCs w:val="16"/>
            </w:rPr>
            <w:fldChar w:fldCharType="begin"/>
          </w:r>
          <w:r w:rsidRPr="00D55428">
            <w:rPr>
              <w:rFonts w:ascii="Arial" w:hAnsi="Arial" w:cs="Arial"/>
              <w:b/>
              <w:bCs/>
              <w:sz w:val="16"/>
              <w:szCs w:val="16"/>
            </w:rPr>
            <w:instrText>NUMPAGES</w:instrText>
          </w:r>
          <w:r w:rsidRPr="00D55428">
            <w:rPr>
              <w:rFonts w:ascii="Arial" w:hAnsi="Arial" w:cs="Arial"/>
              <w:b/>
              <w:bCs/>
              <w:sz w:val="16"/>
              <w:szCs w:val="16"/>
            </w:rPr>
            <w:fldChar w:fldCharType="separate"/>
          </w:r>
          <w:r>
            <w:rPr>
              <w:rFonts w:ascii="Arial" w:hAnsi="Arial" w:cs="Arial"/>
              <w:b/>
              <w:bCs/>
              <w:noProof/>
              <w:sz w:val="16"/>
              <w:szCs w:val="16"/>
            </w:rPr>
            <w:t>1</w:t>
          </w:r>
          <w:r w:rsidRPr="00D55428">
            <w:rPr>
              <w:rFonts w:ascii="Arial" w:hAnsi="Arial" w:cs="Arial"/>
              <w:b/>
              <w:bCs/>
              <w:sz w:val="16"/>
              <w:szCs w:val="16"/>
            </w:rPr>
            <w:fldChar w:fldCharType="end"/>
          </w:r>
        </w:p>
      </w:tc>
    </w:tr>
  </w:tbl>
  <w:p w14:paraId="39A51AF6" w14:textId="77777777" w:rsidR="00906248" w:rsidRDefault="007B0023">
    <w:pPr>
      <w:pStyle w:val="Encabezado"/>
    </w:pPr>
    <w:r>
      <w:rPr>
        <w:noProof/>
      </w:rPr>
      <w:pict w14:anchorId="781267B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456158" o:spid="_x0000_s1033" type="#_x0000_t136" style="position:absolute;margin-left:0;margin-top:0;width:843pt;height:17.25pt;rotation:315;z-index:-251648000;mso-position-horizontal:center;mso-position-horizontal-relative:margin;mso-position-vertical:center;mso-position-vertical-relative:margin" o:allowincell="f" fillcolor="gray" stroked="f">
          <v:fill opacity=".5"/>
          <v:textpath style="font-family:&quot;Arial&quot;;font-size:15pt" string="DOCUMENTO PARA GUÍA - LOS PROCEDIMIENTOS ÚNICAMENTE SE CARGAN COMO ARCHIVO PLANO DE ISOLUCIÓN"/>
          <w10:wrap anchorx="margin" anchory="margin"/>
        </v:shape>
      </w:pict>
    </w:r>
    <w:r>
      <w:rPr>
        <w:noProof/>
      </w:rPr>
      <w:pict w14:anchorId="7521352A">
        <v:shape id="PowerPlusWaterMarkObject6456156" o:spid="_x0000_s1028" type="#_x0000_t136" style="position:absolute;margin-left:0;margin-top:0;width:843pt;height:17.25pt;rotation:315;z-index:-251655168;mso-position-horizontal:center;mso-position-horizontal-relative:margin;mso-position-vertical:center;mso-position-vertical-relative:margin" o:allowincell="f" fillcolor="gray [1629]" stroked="f">
          <v:fill opacity=".5"/>
          <v:textpath style="font-family:&quot;Arial&quot;;font-size:15pt" string="DOCUMENTO PARA GUÍA - LOS PROCEDIMIENTOS ÚNICAMENTE SE CARGAN COMO ARCHIVO PLANO DE ISOLUCIÓ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4pt;height:14.4pt" o:bullet="t">
        <v:imagedata r:id="rId1" o:title="BD10297_"/>
      </v:shape>
    </w:pict>
  </w:numPicBullet>
  <w:abstractNum w:abstractNumId="0" w15:restartNumberingAfterBreak="0">
    <w:nsid w:val="05041C9C"/>
    <w:multiLevelType w:val="hybridMultilevel"/>
    <w:tmpl w:val="2868A8AC"/>
    <w:lvl w:ilvl="0" w:tplc="240A000F">
      <w:start w:val="1"/>
      <w:numFmt w:val="decimal"/>
      <w:lvlText w:val="%1."/>
      <w:lvlJc w:val="left"/>
      <w:pPr>
        <w:ind w:left="643"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C622F01"/>
    <w:multiLevelType w:val="hybridMultilevel"/>
    <w:tmpl w:val="08B2F348"/>
    <w:lvl w:ilvl="0" w:tplc="FFFFFFFF">
      <w:start w:val="1"/>
      <w:numFmt w:val="bullet"/>
      <w:lvlText w:val=""/>
      <w:lvlJc w:val="left"/>
      <w:pPr>
        <w:tabs>
          <w:tab w:val="num" w:pos="360"/>
        </w:tabs>
        <w:ind w:left="340" w:hanging="340"/>
      </w:pPr>
      <w:rPr>
        <w:rFonts w:ascii="Wingdings" w:hAnsi="Wingdings" w:hint="default"/>
        <w:color w:val="333399"/>
        <w:sz w:val="16"/>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266262"/>
    <w:multiLevelType w:val="hybridMultilevel"/>
    <w:tmpl w:val="150AA2A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222A5C04"/>
    <w:multiLevelType w:val="hybridMultilevel"/>
    <w:tmpl w:val="C4E05496"/>
    <w:lvl w:ilvl="0" w:tplc="0C0A000F">
      <w:start w:val="1"/>
      <w:numFmt w:val="decimal"/>
      <w:lvlText w:val="%1."/>
      <w:lvlJc w:val="left"/>
      <w:pPr>
        <w:ind w:left="1438" w:hanging="360"/>
      </w:pPr>
    </w:lvl>
    <w:lvl w:ilvl="1" w:tplc="0C0A0019" w:tentative="1">
      <w:start w:val="1"/>
      <w:numFmt w:val="lowerLetter"/>
      <w:lvlText w:val="%2."/>
      <w:lvlJc w:val="left"/>
      <w:pPr>
        <w:ind w:left="2158" w:hanging="360"/>
      </w:pPr>
    </w:lvl>
    <w:lvl w:ilvl="2" w:tplc="0C0A001B" w:tentative="1">
      <w:start w:val="1"/>
      <w:numFmt w:val="lowerRoman"/>
      <w:lvlText w:val="%3."/>
      <w:lvlJc w:val="right"/>
      <w:pPr>
        <w:ind w:left="2878" w:hanging="180"/>
      </w:pPr>
    </w:lvl>
    <w:lvl w:ilvl="3" w:tplc="0C0A000F" w:tentative="1">
      <w:start w:val="1"/>
      <w:numFmt w:val="decimal"/>
      <w:lvlText w:val="%4."/>
      <w:lvlJc w:val="left"/>
      <w:pPr>
        <w:ind w:left="3598" w:hanging="360"/>
      </w:pPr>
    </w:lvl>
    <w:lvl w:ilvl="4" w:tplc="0C0A0019" w:tentative="1">
      <w:start w:val="1"/>
      <w:numFmt w:val="lowerLetter"/>
      <w:lvlText w:val="%5."/>
      <w:lvlJc w:val="left"/>
      <w:pPr>
        <w:ind w:left="4318" w:hanging="360"/>
      </w:pPr>
    </w:lvl>
    <w:lvl w:ilvl="5" w:tplc="0C0A001B" w:tentative="1">
      <w:start w:val="1"/>
      <w:numFmt w:val="lowerRoman"/>
      <w:lvlText w:val="%6."/>
      <w:lvlJc w:val="right"/>
      <w:pPr>
        <w:ind w:left="5038" w:hanging="180"/>
      </w:pPr>
    </w:lvl>
    <w:lvl w:ilvl="6" w:tplc="0C0A000F" w:tentative="1">
      <w:start w:val="1"/>
      <w:numFmt w:val="decimal"/>
      <w:lvlText w:val="%7."/>
      <w:lvlJc w:val="left"/>
      <w:pPr>
        <w:ind w:left="5758" w:hanging="360"/>
      </w:pPr>
    </w:lvl>
    <w:lvl w:ilvl="7" w:tplc="0C0A0019" w:tentative="1">
      <w:start w:val="1"/>
      <w:numFmt w:val="lowerLetter"/>
      <w:lvlText w:val="%8."/>
      <w:lvlJc w:val="left"/>
      <w:pPr>
        <w:ind w:left="6478" w:hanging="360"/>
      </w:pPr>
    </w:lvl>
    <w:lvl w:ilvl="8" w:tplc="0C0A001B" w:tentative="1">
      <w:start w:val="1"/>
      <w:numFmt w:val="lowerRoman"/>
      <w:lvlText w:val="%9."/>
      <w:lvlJc w:val="right"/>
      <w:pPr>
        <w:ind w:left="7198" w:hanging="180"/>
      </w:pPr>
    </w:lvl>
  </w:abstractNum>
  <w:abstractNum w:abstractNumId="4" w15:restartNumberingAfterBreak="0">
    <w:nsid w:val="324B342E"/>
    <w:multiLevelType w:val="hybridMultilevel"/>
    <w:tmpl w:val="1A5814A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341C610C"/>
    <w:multiLevelType w:val="hybridMultilevel"/>
    <w:tmpl w:val="BEBA8190"/>
    <w:lvl w:ilvl="0" w:tplc="240A0001">
      <w:start w:val="1"/>
      <w:numFmt w:val="bullet"/>
      <w:lvlText w:val=""/>
      <w:lvlJc w:val="left"/>
      <w:pPr>
        <w:ind w:left="927" w:hanging="360"/>
      </w:pPr>
      <w:rPr>
        <w:rFonts w:ascii="Symbol" w:hAnsi="Symbol" w:hint="default"/>
      </w:rPr>
    </w:lvl>
    <w:lvl w:ilvl="1" w:tplc="240A0003" w:tentative="1">
      <w:start w:val="1"/>
      <w:numFmt w:val="bullet"/>
      <w:lvlText w:val="o"/>
      <w:lvlJc w:val="left"/>
      <w:pPr>
        <w:ind w:left="1647" w:hanging="360"/>
      </w:pPr>
      <w:rPr>
        <w:rFonts w:ascii="Courier New" w:hAnsi="Courier New" w:cs="Courier New" w:hint="default"/>
      </w:rPr>
    </w:lvl>
    <w:lvl w:ilvl="2" w:tplc="240A0005" w:tentative="1">
      <w:start w:val="1"/>
      <w:numFmt w:val="bullet"/>
      <w:lvlText w:val=""/>
      <w:lvlJc w:val="left"/>
      <w:pPr>
        <w:ind w:left="2367" w:hanging="360"/>
      </w:pPr>
      <w:rPr>
        <w:rFonts w:ascii="Wingdings" w:hAnsi="Wingdings" w:hint="default"/>
      </w:rPr>
    </w:lvl>
    <w:lvl w:ilvl="3" w:tplc="240A0001" w:tentative="1">
      <w:start w:val="1"/>
      <w:numFmt w:val="bullet"/>
      <w:lvlText w:val=""/>
      <w:lvlJc w:val="left"/>
      <w:pPr>
        <w:ind w:left="3087" w:hanging="360"/>
      </w:pPr>
      <w:rPr>
        <w:rFonts w:ascii="Symbol" w:hAnsi="Symbol" w:hint="default"/>
      </w:rPr>
    </w:lvl>
    <w:lvl w:ilvl="4" w:tplc="240A0003" w:tentative="1">
      <w:start w:val="1"/>
      <w:numFmt w:val="bullet"/>
      <w:lvlText w:val="o"/>
      <w:lvlJc w:val="left"/>
      <w:pPr>
        <w:ind w:left="3807" w:hanging="360"/>
      </w:pPr>
      <w:rPr>
        <w:rFonts w:ascii="Courier New" w:hAnsi="Courier New" w:cs="Courier New" w:hint="default"/>
      </w:rPr>
    </w:lvl>
    <w:lvl w:ilvl="5" w:tplc="240A0005" w:tentative="1">
      <w:start w:val="1"/>
      <w:numFmt w:val="bullet"/>
      <w:lvlText w:val=""/>
      <w:lvlJc w:val="left"/>
      <w:pPr>
        <w:ind w:left="4527" w:hanging="360"/>
      </w:pPr>
      <w:rPr>
        <w:rFonts w:ascii="Wingdings" w:hAnsi="Wingdings" w:hint="default"/>
      </w:rPr>
    </w:lvl>
    <w:lvl w:ilvl="6" w:tplc="240A0001" w:tentative="1">
      <w:start w:val="1"/>
      <w:numFmt w:val="bullet"/>
      <w:lvlText w:val=""/>
      <w:lvlJc w:val="left"/>
      <w:pPr>
        <w:ind w:left="5247" w:hanging="360"/>
      </w:pPr>
      <w:rPr>
        <w:rFonts w:ascii="Symbol" w:hAnsi="Symbol" w:hint="default"/>
      </w:rPr>
    </w:lvl>
    <w:lvl w:ilvl="7" w:tplc="240A0003" w:tentative="1">
      <w:start w:val="1"/>
      <w:numFmt w:val="bullet"/>
      <w:lvlText w:val="o"/>
      <w:lvlJc w:val="left"/>
      <w:pPr>
        <w:ind w:left="5967" w:hanging="360"/>
      </w:pPr>
      <w:rPr>
        <w:rFonts w:ascii="Courier New" w:hAnsi="Courier New" w:cs="Courier New" w:hint="default"/>
      </w:rPr>
    </w:lvl>
    <w:lvl w:ilvl="8" w:tplc="240A0005" w:tentative="1">
      <w:start w:val="1"/>
      <w:numFmt w:val="bullet"/>
      <w:lvlText w:val=""/>
      <w:lvlJc w:val="left"/>
      <w:pPr>
        <w:ind w:left="6687" w:hanging="360"/>
      </w:pPr>
      <w:rPr>
        <w:rFonts w:ascii="Wingdings" w:hAnsi="Wingdings" w:hint="default"/>
      </w:rPr>
    </w:lvl>
  </w:abstractNum>
  <w:abstractNum w:abstractNumId="6" w15:restartNumberingAfterBreak="0">
    <w:nsid w:val="377C537A"/>
    <w:multiLevelType w:val="hybridMultilevel"/>
    <w:tmpl w:val="83666D3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37B90507"/>
    <w:multiLevelType w:val="hybridMultilevel"/>
    <w:tmpl w:val="DA36DD66"/>
    <w:lvl w:ilvl="0" w:tplc="CD0240AE">
      <w:start w:val="1"/>
      <w:numFmt w:val="decimal"/>
      <w:lvlText w:val="%1."/>
      <w:lvlJc w:val="left"/>
      <w:pPr>
        <w:ind w:left="720" w:hanging="360"/>
      </w:pPr>
      <w:rPr>
        <w:rFonts w:hint="default"/>
        <w:color w:val="000000" w:themeColor="text1"/>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3DF52A7F"/>
    <w:multiLevelType w:val="hybridMultilevel"/>
    <w:tmpl w:val="10EA68A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2E3406C"/>
    <w:multiLevelType w:val="hybridMultilevel"/>
    <w:tmpl w:val="3B5A61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4873162F"/>
    <w:multiLevelType w:val="hybridMultilevel"/>
    <w:tmpl w:val="E356D84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4BBD502B"/>
    <w:multiLevelType w:val="multilevel"/>
    <w:tmpl w:val="7242AF54"/>
    <w:lvl w:ilvl="0">
      <w:numFmt w:val="bullet"/>
      <w:lvlText w:val="•"/>
      <w:lvlJc w:val="left"/>
      <w:pPr>
        <w:ind w:left="360" w:hanging="360"/>
      </w:pPr>
      <w:rPr>
        <w:rFonts w:ascii="Arial" w:eastAsia="Times New Roman" w:hAnsi="Arial" w:cs="Arial" w:hint="default"/>
        <w:b/>
        <w:i w:val="0"/>
        <w:caps w:val="0"/>
        <w:strike w:val="0"/>
        <w:dstrike w:val="0"/>
        <w:vanish w:val="0"/>
        <w:color w:val="FFFFFF" w:themeColor="background1"/>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720" w:hanging="360"/>
      </w:pPr>
      <w:rPr>
        <w:rFonts w:ascii="Arial" w:hAnsi="Arial" w:hint="default"/>
        <w:b/>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1794B82"/>
    <w:multiLevelType w:val="hybridMultilevel"/>
    <w:tmpl w:val="A502CDCE"/>
    <w:lvl w:ilvl="0" w:tplc="0C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4897"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59A7270D"/>
    <w:multiLevelType w:val="hybridMultilevel"/>
    <w:tmpl w:val="4A60D17A"/>
    <w:lvl w:ilvl="0" w:tplc="C7AEEFC6">
      <w:start w:val="1"/>
      <w:numFmt w:val="bullet"/>
      <w:lvlText w:val=""/>
      <w:lvlJc w:val="left"/>
      <w:pPr>
        <w:ind w:left="1146" w:hanging="360"/>
      </w:pPr>
      <w:rPr>
        <w:rFonts w:ascii="Symbol" w:hAnsi="Symbol" w:hint="default"/>
        <w:color w:val="000000" w:themeColor="text1"/>
      </w:rPr>
    </w:lvl>
    <w:lvl w:ilvl="1" w:tplc="240A0003" w:tentative="1">
      <w:start w:val="1"/>
      <w:numFmt w:val="bullet"/>
      <w:lvlText w:val="o"/>
      <w:lvlJc w:val="left"/>
      <w:pPr>
        <w:ind w:left="1866" w:hanging="360"/>
      </w:pPr>
      <w:rPr>
        <w:rFonts w:ascii="Courier New" w:hAnsi="Courier New" w:cs="Courier New" w:hint="default"/>
      </w:rPr>
    </w:lvl>
    <w:lvl w:ilvl="2" w:tplc="240A0005" w:tentative="1">
      <w:start w:val="1"/>
      <w:numFmt w:val="bullet"/>
      <w:lvlText w:val=""/>
      <w:lvlJc w:val="left"/>
      <w:pPr>
        <w:ind w:left="2586" w:hanging="360"/>
      </w:pPr>
      <w:rPr>
        <w:rFonts w:ascii="Wingdings" w:hAnsi="Wingdings" w:hint="default"/>
      </w:rPr>
    </w:lvl>
    <w:lvl w:ilvl="3" w:tplc="240A0001" w:tentative="1">
      <w:start w:val="1"/>
      <w:numFmt w:val="bullet"/>
      <w:lvlText w:val=""/>
      <w:lvlJc w:val="left"/>
      <w:pPr>
        <w:ind w:left="3306" w:hanging="360"/>
      </w:pPr>
      <w:rPr>
        <w:rFonts w:ascii="Symbol" w:hAnsi="Symbol" w:hint="default"/>
      </w:rPr>
    </w:lvl>
    <w:lvl w:ilvl="4" w:tplc="240A0003" w:tentative="1">
      <w:start w:val="1"/>
      <w:numFmt w:val="bullet"/>
      <w:lvlText w:val="o"/>
      <w:lvlJc w:val="left"/>
      <w:pPr>
        <w:ind w:left="4026" w:hanging="360"/>
      </w:pPr>
      <w:rPr>
        <w:rFonts w:ascii="Courier New" w:hAnsi="Courier New" w:cs="Courier New" w:hint="default"/>
      </w:rPr>
    </w:lvl>
    <w:lvl w:ilvl="5" w:tplc="240A0005" w:tentative="1">
      <w:start w:val="1"/>
      <w:numFmt w:val="bullet"/>
      <w:lvlText w:val=""/>
      <w:lvlJc w:val="left"/>
      <w:pPr>
        <w:ind w:left="4746" w:hanging="360"/>
      </w:pPr>
      <w:rPr>
        <w:rFonts w:ascii="Wingdings" w:hAnsi="Wingdings" w:hint="default"/>
      </w:rPr>
    </w:lvl>
    <w:lvl w:ilvl="6" w:tplc="240A0001" w:tentative="1">
      <w:start w:val="1"/>
      <w:numFmt w:val="bullet"/>
      <w:lvlText w:val=""/>
      <w:lvlJc w:val="left"/>
      <w:pPr>
        <w:ind w:left="5466" w:hanging="360"/>
      </w:pPr>
      <w:rPr>
        <w:rFonts w:ascii="Symbol" w:hAnsi="Symbol" w:hint="default"/>
      </w:rPr>
    </w:lvl>
    <w:lvl w:ilvl="7" w:tplc="240A0003" w:tentative="1">
      <w:start w:val="1"/>
      <w:numFmt w:val="bullet"/>
      <w:lvlText w:val="o"/>
      <w:lvlJc w:val="left"/>
      <w:pPr>
        <w:ind w:left="6186" w:hanging="360"/>
      </w:pPr>
      <w:rPr>
        <w:rFonts w:ascii="Courier New" w:hAnsi="Courier New" w:cs="Courier New" w:hint="default"/>
      </w:rPr>
    </w:lvl>
    <w:lvl w:ilvl="8" w:tplc="240A0005" w:tentative="1">
      <w:start w:val="1"/>
      <w:numFmt w:val="bullet"/>
      <w:lvlText w:val=""/>
      <w:lvlJc w:val="left"/>
      <w:pPr>
        <w:ind w:left="6906" w:hanging="360"/>
      </w:pPr>
      <w:rPr>
        <w:rFonts w:ascii="Wingdings" w:hAnsi="Wingdings" w:hint="default"/>
      </w:rPr>
    </w:lvl>
  </w:abstractNum>
  <w:abstractNum w:abstractNumId="14" w15:restartNumberingAfterBreak="0">
    <w:nsid w:val="5DAD7202"/>
    <w:multiLevelType w:val="hybridMultilevel"/>
    <w:tmpl w:val="011AA3E2"/>
    <w:lvl w:ilvl="0" w:tplc="240A0001">
      <w:start w:val="1"/>
      <w:numFmt w:val="bullet"/>
      <w:lvlText w:val=""/>
      <w:lvlJc w:val="left"/>
      <w:pPr>
        <w:ind w:left="1287" w:hanging="360"/>
      </w:pPr>
      <w:rPr>
        <w:rFonts w:ascii="Symbol" w:hAnsi="Symbol"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15" w15:restartNumberingAfterBreak="0">
    <w:nsid w:val="5DE67B59"/>
    <w:multiLevelType w:val="hybridMultilevel"/>
    <w:tmpl w:val="91C809AC"/>
    <w:lvl w:ilvl="0" w:tplc="0A54955C">
      <w:start w:val="1"/>
      <w:numFmt w:val="bullet"/>
      <w:pStyle w:val="Vieta"/>
      <w:lvlText w:val="–"/>
      <w:lvlJc w:val="left"/>
      <w:pPr>
        <w:tabs>
          <w:tab w:val="num" w:pos="567"/>
        </w:tabs>
        <w:ind w:left="567" w:hanging="567"/>
      </w:pPr>
      <w:rPr>
        <w:rFonts w:ascii="Arial" w:hAnsi="Arial" w:hint="default"/>
        <w:b w:val="0"/>
        <w:i w:val="0"/>
        <w:sz w:val="22"/>
        <w:szCs w:val="22"/>
      </w:rPr>
    </w:lvl>
    <w:lvl w:ilvl="1" w:tplc="B132383A">
      <w:numFmt w:val="bullet"/>
      <w:lvlText w:val="-"/>
      <w:lvlJc w:val="left"/>
      <w:pPr>
        <w:tabs>
          <w:tab w:val="num" w:pos="1575"/>
        </w:tabs>
        <w:ind w:left="1575" w:hanging="495"/>
      </w:pPr>
      <w:rPr>
        <w:rFonts w:ascii="Arial" w:eastAsia="Times New Roman" w:hAnsi="Arial" w:cs="Arial" w:hint="default"/>
        <w:b w:val="0"/>
        <w:i w:val="0"/>
        <w:sz w:val="22"/>
        <w:szCs w:val="22"/>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B36844"/>
    <w:multiLevelType w:val="hybridMultilevel"/>
    <w:tmpl w:val="89A88F5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730B38D2"/>
    <w:multiLevelType w:val="hybridMultilevel"/>
    <w:tmpl w:val="865044AA"/>
    <w:lvl w:ilvl="0" w:tplc="C452F09C">
      <w:start w:val="1"/>
      <w:numFmt w:val="decimal"/>
      <w:lvlText w:val="%1."/>
      <w:lvlJc w:val="left"/>
      <w:pPr>
        <w:ind w:left="720" w:hanging="360"/>
      </w:pPr>
      <w:rPr>
        <w:b w:val="0"/>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76056860"/>
    <w:multiLevelType w:val="hybridMultilevel"/>
    <w:tmpl w:val="EBB07D02"/>
    <w:lvl w:ilvl="0" w:tplc="D08C25D6">
      <w:start w:val="1"/>
      <w:numFmt w:val="bullet"/>
      <w:lvlText w:val=""/>
      <w:lvlJc w:val="left"/>
      <w:pPr>
        <w:tabs>
          <w:tab w:val="num" w:pos="646"/>
        </w:tabs>
        <w:ind w:left="644"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7BB64735"/>
    <w:multiLevelType w:val="multilevel"/>
    <w:tmpl w:val="FF4C8BAC"/>
    <w:lvl w:ilvl="0">
      <w:start w:val="1"/>
      <w:numFmt w:val="upperRoman"/>
      <w:pStyle w:val="aaaTITULO1"/>
      <w:lvlText w:val="%1."/>
      <w:lvlJc w:val="left"/>
      <w:pPr>
        <w:ind w:left="360" w:hanging="360"/>
      </w:pPr>
      <w:rPr>
        <w:rFonts w:ascii="Arial" w:hAnsi="Arial" w:hint="default"/>
        <w:b/>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720" w:hanging="360"/>
      </w:pPr>
      <w:rPr>
        <w:rFonts w:ascii="Arial" w:hAnsi="Arial" w:hint="default"/>
        <w:b/>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7D556F29"/>
    <w:multiLevelType w:val="hybridMultilevel"/>
    <w:tmpl w:val="96BE73A6"/>
    <w:lvl w:ilvl="0" w:tplc="FFFFFFFF">
      <w:start w:val="1"/>
      <w:numFmt w:val="bullet"/>
      <w:lvlText w:val=""/>
      <w:lvlJc w:val="left"/>
      <w:pPr>
        <w:tabs>
          <w:tab w:val="num" w:pos="360"/>
        </w:tabs>
        <w:ind w:left="340" w:hanging="340"/>
      </w:pPr>
      <w:rPr>
        <w:rFonts w:ascii="Wingdings" w:hAnsi="Wingdings" w:hint="default"/>
        <w:color w:val="333399"/>
        <w:sz w:val="16"/>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16cid:durableId="1082527901">
    <w:abstractNumId w:val="15"/>
  </w:num>
  <w:num w:numId="2" w16cid:durableId="1560937481">
    <w:abstractNumId w:val="19"/>
  </w:num>
  <w:num w:numId="3" w16cid:durableId="1495760106">
    <w:abstractNumId w:val="12"/>
  </w:num>
  <w:num w:numId="4" w16cid:durableId="753627355">
    <w:abstractNumId w:val="20"/>
  </w:num>
  <w:num w:numId="5" w16cid:durableId="263809651">
    <w:abstractNumId w:val="1"/>
  </w:num>
  <w:num w:numId="6" w16cid:durableId="1443528324">
    <w:abstractNumId w:val="18"/>
  </w:num>
  <w:num w:numId="7" w16cid:durableId="1158304257">
    <w:abstractNumId w:val="14"/>
  </w:num>
  <w:num w:numId="8" w16cid:durableId="857622731">
    <w:abstractNumId w:val="0"/>
  </w:num>
  <w:num w:numId="9" w16cid:durableId="1263299284">
    <w:abstractNumId w:val="2"/>
  </w:num>
  <w:num w:numId="10" w16cid:durableId="1087271525">
    <w:abstractNumId w:val="8"/>
  </w:num>
  <w:num w:numId="11" w16cid:durableId="574045944">
    <w:abstractNumId w:val="5"/>
  </w:num>
  <w:num w:numId="12" w16cid:durableId="2025746120">
    <w:abstractNumId w:val="7"/>
  </w:num>
  <w:num w:numId="13" w16cid:durableId="1011448890">
    <w:abstractNumId w:val="3"/>
  </w:num>
  <w:num w:numId="14" w16cid:durableId="1460415389">
    <w:abstractNumId w:val="10"/>
  </w:num>
  <w:num w:numId="15" w16cid:durableId="2093358144">
    <w:abstractNumId w:val="19"/>
  </w:num>
  <w:num w:numId="16" w16cid:durableId="464127024">
    <w:abstractNumId w:val="19"/>
  </w:num>
  <w:num w:numId="17" w16cid:durableId="44377139">
    <w:abstractNumId w:val="19"/>
  </w:num>
  <w:num w:numId="18" w16cid:durableId="1958024363">
    <w:abstractNumId w:val="19"/>
  </w:num>
  <w:num w:numId="19" w16cid:durableId="352534822">
    <w:abstractNumId w:val="9"/>
  </w:num>
  <w:num w:numId="20" w16cid:durableId="1369449894">
    <w:abstractNumId w:val="6"/>
  </w:num>
  <w:num w:numId="21" w16cid:durableId="1887524930">
    <w:abstractNumId w:val="4"/>
  </w:num>
  <w:num w:numId="22" w16cid:durableId="206798144">
    <w:abstractNumId w:val="16"/>
  </w:num>
  <w:num w:numId="23" w16cid:durableId="609513829">
    <w:abstractNumId w:val="19"/>
  </w:num>
  <w:num w:numId="24" w16cid:durableId="1923953306">
    <w:abstractNumId w:val="11"/>
  </w:num>
  <w:num w:numId="25" w16cid:durableId="1854999370">
    <w:abstractNumId w:val="13"/>
  </w:num>
  <w:num w:numId="26" w16cid:durableId="93207862">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noPunctuationKerning/>
  <w:characterSpacingControl w:val="doNotCompress"/>
  <w:hdrShapeDefaults>
    <o:shapedefaults v:ext="edit" spidmax="2051"/>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F3"/>
    <w:rsid w:val="0000048D"/>
    <w:rsid w:val="00000794"/>
    <w:rsid w:val="00000869"/>
    <w:rsid w:val="000022BB"/>
    <w:rsid w:val="00002720"/>
    <w:rsid w:val="00007AF6"/>
    <w:rsid w:val="0001100A"/>
    <w:rsid w:val="00012714"/>
    <w:rsid w:val="0001273F"/>
    <w:rsid w:val="0001446A"/>
    <w:rsid w:val="000155B3"/>
    <w:rsid w:val="00015AB8"/>
    <w:rsid w:val="00023785"/>
    <w:rsid w:val="0002593D"/>
    <w:rsid w:val="00026EDD"/>
    <w:rsid w:val="00032111"/>
    <w:rsid w:val="000328F7"/>
    <w:rsid w:val="00036E8E"/>
    <w:rsid w:val="0004018F"/>
    <w:rsid w:val="0004484E"/>
    <w:rsid w:val="00045047"/>
    <w:rsid w:val="00050E58"/>
    <w:rsid w:val="0005152E"/>
    <w:rsid w:val="00052D0B"/>
    <w:rsid w:val="00055DB7"/>
    <w:rsid w:val="0005628B"/>
    <w:rsid w:val="000566F3"/>
    <w:rsid w:val="00060A79"/>
    <w:rsid w:val="0006248F"/>
    <w:rsid w:val="00062AE3"/>
    <w:rsid w:val="00063653"/>
    <w:rsid w:val="000640D4"/>
    <w:rsid w:val="00064980"/>
    <w:rsid w:val="00064F78"/>
    <w:rsid w:val="00067B0B"/>
    <w:rsid w:val="0007041D"/>
    <w:rsid w:val="0007127D"/>
    <w:rsid w:val="00071F20"/>
    <w:rsid w:val="0007243C"/>
    <w:rsid w:val="000746BA"/>
    <w:rsid w:val="00075296"/>
    <w:rsid w:val="00075BC6"/>
    <w:rsid w:val="00075DF9"/>
    <w:rsid w:val="000769C8"/>
    <w:rsid w:val="00080E2D"/>
    <w:rsid w:val="00087BB7"/>
    <w:rsid w:val="0009289E"/>
    <w:rsid w:val="00092B1D"/>
    <w:rsid w:val="00093173"/>
    <w:rsid w:val="00093D30"/>
    <w:rsid w:val="00093F8F"/>
    <w:rsid w:val="0009651D"/>
    <w:rsid w:val="00097386"/>
    <w:rsid w:val="000977F6"/>
    <w:rsid w:val="000A08F1"/>
    <w:rsid w:val="000A252C"/>
    <w:rsid w:val="000A52D8"/>
    <w:rsid w:val="000A7CA2"/>
    <w:rsid w:val="000B0AF1"/>
    <w:rsid w:val="000B1CE3"/>
    <w:rsid w:val="000B1EEC"/>
    <w:rsid w:val="000B29E1"/>
    <w:rsid w:val="000B2B3B"/>
    <w:rsid w:val="000B32B1"/>
    <w:rsid w:val="000B3ABF"/>
    <w:rsid w:val="000B3DCA"/>
    <w:rsid w:val="000B403E"/>
    <w:rsid w:val="000B4E27"/>
    <w:rsid w:val="000B5E2B"/>
    <w:rsid w:val="000B65C3"/>
    <w:rsid w:val="000C1240"/>
    <w:rsid w:val="000C1A85"/>
    <w:rsid w:val="000C1AB2"/>
    <w:rsid w:val="000C3DAC"/>
    <w:rsid w:val="000C4151"/>
    <w:rsid w:val="000C491B"/>
    <w:rsid w:val="000C5266"/>
    <w:rsid w:val="000C5425"/>
    <w:rsid w:val="000C5DC9"/>
    <w:rsid w:val="000C7821"/>
    <w:rsid w:val="000D2B65"/>
    <w:rsid w:val="000D4231"/>
    <w:rsid w:val="000D48DF"/>
    <w:rsid w:val="000D4A6D"/>
    <w:rsid w:val="000D5DF8"/>
    <w:rsid w:val="000D6858"/>
    <w:rsid w:val="000E0A5E"/>
    <w:rsid w:val="000E0DDC"/>
    <w:rsid w:val="000E2EED"/>
    <w:rsid w:val="000E386C"/>
    <w:rsid w:val="000E40CC"/>
    <w:rsid w:val="000E4350"/>
    <w:rsid w:val="000E4E4F"/>
    <w:rsid w:val="000E548A"/>
    <w:rsid w:val="000E6266"/>
    <w:rsid w:val="000F036A"/>
    <w:rsid w:val="000F332E"/>
    <w:rsid w:val="000F3D9A"/>
    <w:rsid w:val="000F4B03"/>
    <w:rsid w:val="000F744D"/>
    <w:rsid w:val="000F75E4"/>
    <w:rsid w:val="000F78D0"/>
    <w:rsid w:val="00101567"/>
    <w:rsid w:val="00101929"/>
    <w:rsid w:val="0010224D"/>
    <w:rsid w:val="00102E9A"/>
    <w:rsid w:val="00103891"/>
    <w:rsid w:val="0010529B"/>
    <w:rsid w:val="00105586"/>
    <w:rsid w:val="00105E77"/>
    <w:rsid w:val="001075A3"/>
    <w:rsid w:val="00107C85"/>
    <w:rsid w:val="001106EB"/>
    <w:rsid w:val="00112DD2"/>
    <w:rsid w:val="00112E03"/>
    <w:rsid w:val="00112ED6"/>
    <w:rsid w:val="0011317B"/>
    <w:rsid w:val="001140BC"/>
    <w:rsid w:val="00115C0A"/>
    <w:rsid w:val="001207B1"/>
    <w:rsid w:val="00120D8A"/>
    <w:rsid w:val="0012176C"/>
    <w:rsid w:val="001223E1"/>
    <w:rsid w:val="00123F51"/>
    <w:rsid w:val="001244E4"/>
    <w:rsid w:val="00126BA9"/>
    <w:rsid w:val="00131368"/>
    <w:rsid w:val="00132B2A"/>
    <w:rsid w:val="001336DD"/>
    <w:rsid w:val="00135D9A"/>
    <w:rsid w:val="00136892"/>
    <w:rsid w:val="0014138D"/>
    <w:rsid w:val="00143144"/>
    <w:rsid w:val="001461D6"/>
    <w:rsid w:val="00151008"/>
    <w:rsid w:val="0015204E"/>
    <w:rsid w:val="00152BDA"/>
    <w:rsid w:val="00155458"/>
    <w:rsid w:val="001573E4"/>
    <w:rsid w:val="001609FA"/>
    <w:rsid w:val="00162B80"/>
    <w:rsid w:val="00162BAA"/>
    <w:rsid w:val="00162FF3"/>
    <w:rsid w:val="001639F2"/>
    <w:rsid w:val="0016518D"/>
    <w:rsid w:val="00167212"/>
    <w:rsid w:val="001727C7"/>
    <w:rsid w:val="00174758"/>
    <w:rsid w:val="00174E66"/>
    <w:rsid w:val="0017544E"/>
    <w:rsid w:val="00175637"/>
    <w:rsid w:val="00176072"/>
    <w:rsid w:val="00177371"/>
    <w:rsid w:val="0017751D"/>
    <w:rsid w:val="001801D8"/>
    <w:rsid w:val="0018150F"/>
    <w:rsid w:val="0018422E"/>
    <w:rsid w:val="001853BD"/>
    <w:rsid w:val="00185F58"/>
    <w:rsid w:val="00187428"/>
    <w:rsid w:val="00192237"/>
    <w:rsid w:val="00192462"/>
    <w:rsid w:val="0019351B"/>
    <w:rsid w:val="00193EAA"/>
    <w:rsid w:val="00194B1A"/>
    <w:rsid w:val="00197621"/>
    <w:rsid w:val="001A0178"/>
    <w:rsid w:val="001A1C4A"/>
    <w:rsid w:val="001A2A5B"/>
    <w:rsid w:val="001A2A85"/>
    <w:rsid w:val="001A2D26"/>
    <w:rsid w:val="001A4A13"/>
    <w:rsid w:val="001A4A2C"/>
    <w:rsid w:val="001A5BD0"/>
    <w:rsid w:val="001A6C8C"/>
    <w:rsid w:val="001A7133"/>
    <w:rsid w:val="001B0F04"/>
    <w:rsid w:val="001B0F54"/>
    <w:rsid w:val="001B1CF5"/>
    <w:rsid w:val="001B4FB4"/>
    <w:rsid w:val="001B5605"/>
    <w:rsid w:val="001B6BF1"/>
    <w:rsid w:val="001C0DF8"/>
    <w:rsid w:val="001C1281"/>
    <w:rsid w:val="001C13B6"/>
    <w:rsid w:val="001C1DB4"/>
    <w:rsid w:val="001C1F08"/>
    <w:rsid w:val="001C49B5"/>
    <w:rsid w:val="001C4BC6"/>
    <w:rsid w:val="001C5175"/>
    <w:rsid w:val="001C7C9F"/>
    <w:rsid w:val="001D1FFA"/>
    <w:rsid w:val="001D25B7"/>
    <w:rsid w:val="001D2D02"/>
    <w:rsid w:val="001D3923"/>
    <w:rsid w:val="001D4B6C"/>
    <w:rsid w:val="001D5170"/>
    <w:rsid w:val="001E1083"/>
    <w:rsid w:val="001E12C7"/>
    <w:rsid w:val="001E54E1"/>
    <w:rsid w:val="001E581B"/>
    <w:rsid w:val="001E6CA0"/>
    <w:rsid w:val="001F0E08"/>
    <w:rsid w:val="001F14DD"/>
    <w:rsid w:val="001F2102"/>
    <w:rsid w:val="001F4207"/>
    <w:rsid w:val="001F59D7"/>
    <w:rsid w:val="001F6F1E"/>
    <w:rsid w:val="001F7C4C"/>
    <w:rsid w:val="00200780"/>
    <w:rsid w:val="0020097D"/>
    <w:rsid w:val="00200EFA"/>
    <w:rsid w:val="00204412"/>
    <w:rsid w:val="0020484B"/>
    <w:rsid w:val="00204C60"/>
    <w:rsid w:val="00205748"/>
    <w:rsid w:val="00206522"/>
    <w:rsid w:val="00206796"/>
    <w:rsid w:val="00210BB4"/>
    <w:rsid w:val="00211A0B"/>
    <w:rsid w:val="00214A69"/>
    <w:rsid w:val="00217C19"/>
    <w:rsid w:val="00220D47"/>
    <w:rsid w:val="00221E00"/>
    <w:rsid w:val="00221EA0"/>
    <w:rsid w:val="0022351E"/>
    <w:rsid w:val="00223E48"/>
    <w:rsid w:val="0022483A"/>
    <w:rsid w:val="00227DE9"/>
    <w:rsid w:val="00232F97"/>
    <w:rsid w:val="00237799"/>
    <w:rsid w:val="00237807"/>
    <w:rsid w:val="002404F6"/>
    <w:rsid w:val="00240881"/>
    <w:rsid w:val="0024132D"/>
    <w:rsid w:val="00241BF2"/>
    <w:rsid w:val="00243F10"/>
    <w:rsid w:val="002440BF"/>
    <w:rsid w:val="0024646A"/>
    <w:rsid w:val="00246667"/>
    <w:rsid w:val="00247EB4"/>
    <w:rsid w:val="00250889"/>
    <w:rsid w:val="00251B1F"/>
    <w:rsid w:val="002523B2"/>
    <w:rsid w:val="00253A6A"/>
    <w:rsid w:val="002571DA"/>
    <w:rsid w:val="0025735E"/>
    <w:rsid w:val="0026022E"/>
    <w:rsid w:val="00261196"/>
    <w:rsid w:val="0026327B"/>
    <w:rsid w:val="0026754A"/>
    <w:rsid w:val="002702DF"/>
    <w:rsid w:val="00271A42"/>
    <w:rsid w:val="00271F30"/>
    <w:rsid w:val="00280264"/>
    <w:rsid w:val="0028451F"/>
    <w:rsid w:val="0029139A"/>
    <w:rsid w:val="00297006"/>
    <w:rsid w:val="0029740A"/>
    <w:rsid w:val="002978E9"/>
    <w:rsid w:val="002A098C"/>
    <w:rsid w:val="002A2505"/>
    <w:rsid w:val="002A34BC"/>
    <w:rsid w:val="002A41C6"/>
    <w:rsid w:val="002A5E3C"/>
    <w:rsid w:val="002A7BDD"/>
    <w:rsid w:val="002B0B6A"/>
    <w:rsid w:val="002B0CC1"/>
    <w:rsid w:val="002B32CB"/>
    <w:rsid w:val="002B3B36"/>
    <w:rsid w:val="002B4434"/>
    <w:rsid w:val="002B473E"/>
    <w:rsid w:val="002B560C"/>
    <w:rsid w:val="002B59FE"/>
    <w:rsid w:val="002B7561"/>
    <w:rsid w:val="002B76DB"/>
    <w:rsid w:val="002B7FCD"/>
    <w:rsid w:val="002C17A9"/>
    <w:rsid w:val="002C1BEC"/>
    <w:rsid w:val="002C1F29"/>
    <w:rsid w:val="002C225D"/>
    <w:rsid w:val="002C26EF"/>
    <w:rsid w:val="002C2FEC"/>
    <w:rsid w:val="002C3123"/>
    <w:rsid w:val="002D0053"/>
    <w:rsid w:val="002D0FEF"/>
    <w:rsid w:val="002D3927"/>
    <w:rsid w:val="002D4A4B"/>
    <w:rsid w:val="002D54DF"/>
    <w:rsid w:val="002E16ED"/>
    <w:rsid w:val="002E2FD4"/>
    <w:rsid w:val="002E32A4"/>
    <w:rsid w:val="002E3A27"/>
    <w:rsid w:val="002E43B7"/>
    <w:rsid w:val="002E57D6"/>
    <w:rsid w:val="002E57E6"/>
    <w:rsid w:val="002E5866"/>
    <w:rsid w:val="002E71E6"/>
    <w:rsid w:val="002F040A"/>
    <w:rsid w:val="002F1229"/>
    <w:rsid w:val="002F20EC"/>
    <w:rsid w:val="002F3089"/>
    <w:rsid w:val="002F32CD"/>
    <w:rsid w:val="002F4165"/>
    <w:rsid w:val="002F42D2"/>
    <w:rsid w:val="002F5013"/>
    <w:rsid w:val="003009A2"/>
    <w:rsid w:val="00301899"/>
    <w:rsid w:val="00301EE7"/>
    <w:rsid w:val="003026F8"/>
    <w:rsid w:val="003052A8"/>
    <w:rsid w:val="003058D9"/>
    <w:rsid w:val="00306596"/>
    <w:rsid w:val="00306F3F"/>
    <w:rsid w:val="0030748F"/>
    <w:rsid w:val="00310745"/>
    <w:rsid w:val="00310B45"/>
    <w:rsid w:val="00311E16"/>
    <w:rsid w:val="0031469C"/>
    <w:rsid w:val="003175B3"/>
    <w:rsid w:val="003176EF"/>
    <w:rsid w:val="0031788B"/>
    <w:rsid w:val="0032289C"/>
    <w:rsid w:val="00324924"/>
    <w:rsid w:val="00330817"/>
    <w:rsid w:val="003313C9"/>
    <w:rsid w:val="00333F87"/>
    <w:rsid w:val="0033426E"/>
    <w:rsid w:val="003346A0"/>
    <w:rsid w:val="0033470C"/>
    <w:rsid w:val="00337DEA"/>
    <w:rsid w:val="00337FF8"/>
    <w:rsid w:val="00340F9C"/>
    <w:rsid w:val="003420C9"/>
    <w:rsid w:val="003428E8"/>
    <w:rsid w:val="00343B53"/>
    <w:rsid w:val="00344487"/>
    <w:rsid w:val="00344DF4"/>
    <w:rsid w:val="003457AC"/>
    <w:rsid w:val="00347167"/>
    <w:rsid w:val="00350043"/>
    <w:rsid w:val="00350678"/>
    <w:rsid w:val="00353ECF"/>
    <w:rsid w:val="003545A2"/>
    <w:rsid w:val="003551D0"/>
    <w:rsid w:val="003555BC"/>
    <w:rsid w:val="00356C3A"/>
    <w:rsid w:val="003578E0"/>
    <w:rsid w:val="00360EFA"/>
    <w:rsid w:val="00360FD2"/>
    <w:rsid w:val="00361070"/>
    <w:rsid w:val="00363A3C"/>
    <w:rsid w:val="003676AA"/>
    <w:rsid w:val="00370313"/>
    <w:rsid w:val="003709E0"/>
    <w:rsid w:val="0037400A"/>
    <w:rsid w:val="00375B82"/>
    <w:rsid w:val="00380A82"/>
    <w:rsid w:val="00381592"/>
    <w:rsid w:val="00382213"/>
    <w:rsid w:val="003824FC"/>
    <w:rsid w:val="00382BEE"/>
    <w:rsid w:val="00383301"/>
    <w:rsid w:val="00384500"/>
    <w:rsid w:val="00385165"/>
    <w:rsid w:val="0038587E"/>
    <w:rsid w:val="00385979"/>
    <w:rsid w:val="003876C0"/>
    <w:rsid w:val="003900FD"/>
    <w:rsid w:val="00390BCA"/>
    <w:rsid w:val="00391EB6"/>
    <w:rsid w:val="0039218E"/>
    <w:rsid w:val="00392348"/>
    <w:rsid w:val="00393B5A"/>
    <w:rsid w:val="003949AF"/>
    <w:rsid w:val="00396222"/>
    <w:rsid w:val="00396FA2"/>
    <w:rsid w:val="003A2DC1"/>
    <w:rsid w:val="003A4DEB"/>
    <w:rsid w:val="003A7CCA"/>
    <w:rsid w:val="003A7EA5"/>
    <w:rsid w:val="003B1A47"/>
    <w:rsid w:val="003B2D37"/>
    <w:rsid w:val="003B73B2"/>
    <w:rsid w:val="003B7AD4"/>
    <w:rsid w:val="003C175B"/>
    <w:rsid w:val="003C3A3A"/>
    <w:rsid w:val="003C4204"/>
    <w:rsid w:val="003C48B3"/>
    <w:rsid w:val="003C4E34"/>
    <w:rsid w:val="003D12C7"/>
    <w:rsid w:val="003D1378"/>
    <w:rsid w:val="003D2761"/>
    <w:rsid w:val="003D2BC5"/>
    <w:rsid w:val="003D3902"/>
    <w:rsid w:val="003D3CA5"/>
    <w:rsid w:val="003D4C52"/>
    <w:rsid w:val="003D5B4B"/>
    <w:rsid w:val="003E06E7"/>
    <w:rsid w:val="003E17A5"/>
    <w:rsid w:val="003E27BF"/>
    <w:rsid w:val="003E3240"/>
    <w:rsid w:val="003E4390"/>
    <w:rsid w:val="003E472E"/>
    <w:rsid w:val="003E5CD1"/>
    <w:rsid w:val="003E5E25"/>
    <w:rsid w:val="003E6E94"/>
    <w:rsid w:val="003F0082"/>
    <w:rsid w:val="003F237B"/>
    <w:rsid w:val="003F2B66"/>
    <w:rsid w:val="003F3D30"/>
    <w:rsid w:val="003F496F"/>
    <w:rsid w:val="003F5563"/>
    <w:rsid w:val="003F5770"/>
    <w:rsid w:val="003F5E57"/>
    <w:rsid w:val="003F6F92"/>
    <w:rsid w:val="00403B59"/>
    <w:rsid w:val="00404504"/>
    <w:rsid w:val="00404CD4"/>
    <w:rsid w:val="00406144"/>
    <w:rsid w:val="00411CC2"/>
    <w:rsid w:val="00415D7C"/>
    <w:rsid w:val="00417FED"/>
    <w:rsid w:val="00422751"/>
    <w:rsid w:val="00423745"/>
    <w:rsid w:val="00423C50"/>
    <w:rsid w:val="00424F43"/>
    <w:rsid w:val="00426BF4"/>
    <w:rsid w:val="00431E3B"/>
    <w:rsid w:val="004332C4"/>
    <w:rsid w:val="00435CAE"/>
    <w:rsid w:val="004373B8"/>
    <w:rsid w:val="00437A75"/>
    <w:rsid w:val="0044127C"/>
    <w:rsid w:val="00441842"/>
    <w:rsid w:val="004430B9"/>
    <w:rsid w:val="0044316D"/>
    <w:rsid w:val="004434B9"/>
    <w:rsid w:val="00443F0E"/>
    <w:rsid w:val="00443F41"/>
    <w:rsid w:val="004463A8"/>
    <w:rsid w:val="004508F0"/>
    <w:rsid w:val="004524B2"/>
    <w:rsid w:val="00452707"/>
    <w:rsid w:val="00452A04"/>
    <w:rsid w:val="00456403"/>
    <w:rsid w:val="00457262"/>
    <w:rsid w:val="00457373"/>
    <w:rsid w:val="004610EC"/>
    <w:rsid w:val="00467AC0"/>
    <w:rsid w:val="004706C2"/>
    <w:rsid w:val="00470F03"/>
    <w:rsid w:val="00471412"/>
    <w:rsid w:val="0047164A"/>
    <w:rsid w:val="00471B1E"/>
    <w:rsid w:val="00471C5B"/>
    <w:rsid w:val="004725FE"/>
    <w:rsid w:val="00472F29"/>
    <w:rsid w:val="00474FB4"/>
    <w:rsid w:val="004772F7"/>
    <w:rsid w:val="00480482"/>
    <w:rsid w:val="00480A76"/>
    <w:rsid w:val="0048143D"/>
    <w:rsid w:val="00490339"/>
    <w:rsid w:val="00490FD8"/>
    <w:rsid w:val="004966B6"/>
    <w:rsid w:val="00497085"/>
    <w:rsid w:val="00497D49"/>
    <w:rsid w:val="004A109A"/>
    <w:rsid w:val="004A10D3"/>
    <w:rsid w:val="004A155A"/>
    <w:rsid w:val="004A1B64"/>
    <w:rsid w:val="004A2606"/>
    <w:rsid w:val="004A4A54"/>
    <w:rsid w:val="004A4BF6"/>
    <w:rsid w:val="004A4CCF"/>
    <w:rsid w:val="004A5C0B"/>
    <w:rsid w:val="004A755C"/>
    <w:rsid w:val="004B2BA9"/>
    <w:rsid w:val="004B34AA"/>
    <w:rsid w:val="004B439A"/>
    <w:rsid w:val="004B506C"/>
    <w:rsid w:val="004B6B83"/>
    <w:rsid w:val="004B7FA8"/>
    <w:rsid w:val="004C1342"/>
    <w:rsid w:val="004C35FB"/>
    <w:rsid w:val="004C5D08"/>
    <w:rsid w:val="004C5F86"/>
    <w:rsid w:val="004C65F9"/>
    <w:rsid w:val="004C7536"/>
    <w:rsid w:val="004C7E24"/>
    <w:rsid w:val="004D2884"/>
    <w:rsid w:val="004D49C8"/>
    <w:rsid w:val="004D61D5"/>
    <w:rsid w:val="004D7F75"/>
    <w:rsid w:val="004E11F3"/>
    <w:rsid w:val="004E15C8"/>
    <w:rsid w:val="004E1B2F"/>
    <w:rsid w:val="004E207B"/>
    <w:rsid w:val="004E2EA0"/>
    <w:rsid w:val="004E353B"/>
    <w:rsid w:val="004E449B"/>
    <w:rsid w:val="004E449E"/>
    <w:rsid w:val="004E55D6"/>
    <w:rsid w:val="004E7EA4"/>
    <w:rsid w:val="004F0141"/>
    <w:rsid w:val="004F0B32"/>
    <w:rsid w:val="004F2B47"/>
    <w:rsid w:val="004F4F70"/>
    <w:rsid w:val="004F5F77"/>
    <w:rsid w:val="004F61F8"/>
    <w:rsid w:val="004F6EA7"/>
    <w:rsid w:val="004F7F5B"/>
    <w:rsid w:val="005005A7"/>
    <w:rsid w:val="005033E8"/>
    <w:rsid w:val="00506663"/>
    <w:rsid w:val="00506D8A"/>
    <w:rsid w:val="0050715C"/>
    <w:rsid w:val="00507236"/>
    <w:rsid w:val="00507C84"/>
    <w:rsid w:val="00510C4B"/>
    <w:rsid w:val="005116C0"/>
    <w:rsid w:val="005131B5"/>
    <w:rsid w:val="00514010"/>
    <w:rsid w:val="0051558A"/>
    <w:rsid w:val="00515D3A"/>
    <w:rsid w:val="00515D6B"/>
    <w:rsid w:val="00515F74"/>
    <w:rsid w:val="005209C3"/>
    <w:rsid w:val="00525A80"/>
    <w:rsid w:val="005260B1"/>
    <w:rsid w:val="00527008"/>
    <w:rsid w:val="0052724B"/>
    <w:rsid w:val="0052751A"/>
    <w:rsid w:val="00530F17"/>
    <w:rsid w:val="00535915"/>
    <w:rsid w:val="00536A5F"/>
    <w:rsid w:val="00536B06"/>
    <w:rsid w:val="00537D4B"/>
    <w:rsid w:val="00537E3A"/>
    <w:rsid w:val="00542432"/>
    <w:rsid w:val="0054303B"/>
    <w:rsid w:val="005446E0"/>
    <w:rsid w:val="00545717"/>
    <w:rsid w:val="00545AA2"/>
    <w:rsid w:val="0054738A"/>
    <w:rsid w:val="00551122"/>
    <w:rsid w:val="00551421"/>
    <w:rsid w:val="005525BC"/>
    <w:rsid w:val="00555957"/>
    <w:rsid w:val="00561202"/>
    <w:rsid w:val="005614FD"/>
    <w:rsid w:val="00561AB7"/>
    <w:rsid w:val="0056522C"/>
    <w:rsid w:val="0056667D"/>
    <w:rsid w:val="005666CE"/>
    <w:rsid w:val="00566BDA"/>
    <w:rsid w:val="0057140C"/>
    <w:rsid w:val="0057178A"/>
    <w:rsid w:val="00575F7D"/>
    <w:rsid w:val="00576031"/>
    <w:rsid w:val="005763AD"/>
    <w:rsid w:val="005771A2"/>
    <w:rsid w:val="0057738B"/>
    <w:rsid w:val="00580CE9"/>
    <w:rsid w:val="00582B3D"/>
    <w:rsid w:val="00585487"/>
    <w:rsid w:val="00585941"/>
    <w:rsid w:val="00586A7B"/>
    <w:rsid w:val="0059068F"/>
    <w:rsid w:val="0059166E"/>
    <w:rsid w:val="00593668"/>
    <w:rsid w:val="00593A52"/>
    <w:rsid w:val="00594F22"/>
    <w:rsid w:val="005953D7"/>
    <w:rsid w:val="00597C4E"/>
    <w:rsid w:val="005A24C8"/>
    <w:rsid w:val="005A2979"/>
    <w:rsid w:val="005A2B28"/>
    <w:rsid w:val="005A693D"/>
    <w:rsid w:val="005B03A5"/>
    <w:rsid w:val="005B110A"/>
    <w:rsid w:val="005B1DAE"/>
    <w:rsid w:val="005B26FA"/>
    <w:rsid w:val="005B29F7"/>
    <w:rsid w:val="005B5C54"/>
    <w:rsid w:val="005C0DD6"/>
    <w:rsid w:val="005C2D67"/>
    <w:rsid w:val="005C2D68"/>
    <w:rsid w:val="005C3C94"/>
    <w:rsid w:val="005C49BC"/>
    <w:rsid w:val="005C4C46"/>
    <w:rsid w:val="005C4FD6"/>
    <w:rsid w:val="005C5A48"/>
    <w:rsid w:val="005D23DB"/>
    <w:rsid w:val="005D23E4"/>
    <w:rsid w:val="005D3083"/>
    <w:rsid w:val="005D31C0"/>
    <w:rsid w:val="005D6690"/>
    <w:rsid w:val="005E149D"/>
    <w:rsid w:val="005E7510"/>
    <w:rsid w:val="005E7E28"/>
    <w:rsid w:val="005F4369"/>
    <w:rsid w:val="005F4420"/>
    <w:rsid w:val="005F4B03"/>
    <w:rsid w:val="005F4C59"/>
    <w:rsid w:val="005F5B97"/>
    <w:rsid w:val="005F74B5"/>
    <w:rsid w:val="00600B39"/>
    <w:rsid w:val="00600C3E"/>
    <w:rsid w:val="006020B8"/>
    <w:rsid w:val="006035E9"/>
    <w:rsid w:val="00603968"/>
    <w:rsid w:val="00603ABC"/>
    <w:rsid w:val="00604EE9"/>
    <w:rsid w:val="00606217"/>
    <w:rsid w:val="00611775"/>
    <w:rsid w:val="00612772"/>
    <w:rsid w:val="00612AB3"/>
    <w:rsid w:val="006156CA"/>
    <w:rsid w:val="006157E6"/>
    <w:rsid w:val="00616523"/>
    <w:rsid w:val="00616F5F"/>
    <w:rsid w:val="0062037E"/>
    <w:rsid w:val="00620909"/>
    <w:rsid w:val="006234C6"/>
    <w:rsid w:val="00623723"/>
    <w:rsid w:val="00626864"/>
    <w:rsid w:val="00626D95"/>
    <w:rsid w:val="00627E05"/>
    <w:rsid w:val="006300F5"/>
    <w:rsid w:val="00631742"/>
    <w:rsid w:val="00632416"/>
    <w:rsid w:val="00634592"/>
    <w:rsid w:val="0063475C"/>
    <w:rsid w:val="006355A9"/>
    <w:rsid w:val="006358EA"/>
    <w:rsid w:val="00636B6E"/>
    <w:rsid w:val="00637FB5"/>
    <w:rsid w:val="00641252"/>
    <w:rsid w:val="006438DE"/>
    <w:rsid w:val="00643F70"/>
    <w:rsid w:val="00644C09"/>
    <w:rsid w:val="00644ED1"/>
    <w:rsid w:val="00645E8E"/>
    <w:rsid w:val="006461D8"/>
    <w:rsid w:val="006464B8"/>
    <w:rsid w:val="00646E6D"/>
    <w:rsid w:val="00647985"/>
    <w:rsid w:val="00650A3B"/>
    <w:rsid w:val="00654E63"/>
    <w:rsid w:val="00656AE9"/>
    <w:rsid w:val="0066180D"/>
    <w:rsid w:val="00662D27"/>
    <w:rsid w:val="00662DE0"/>
    <w:rsid w:val="006633A9"/>
    <w:rsid w:val="00664672"/>
    <w:rsid w:val="0066558E"/>
    <w:rsid w:val="00665CE2"/>
    <w:rsid w:val="006660A6"/>
    <w:rsid w:val="00667F67"/>
    <w:rsid w:val="0067002C"/>
    <w:rsid w:val="006706BF"/>
    <w:rsid w:val="006716B5"/>
    <w:rsid w:val="00672F18"/>
    <w:rsid w:val="00673A3B"/>
    <w:rsid w:val="00674245"/>
    <w:rsid w:val="00674634"/>
    <w:rsid w:val="00675867"/>
    <w:rsid w:val="00676E14"/>
    <w:rsid w:val="00677560"/>
    <w:rsid w:val="00677AC1"/>
    <w:rsid w:val="00681171"/>
    <w:rsid w:val="006814A8"/>
    <w:rsid w:val="00681D2C"/>
    <w:rsid w:val="00682C1B"/>
    <w:rsid w:val="00684DBF"/>
    <w:rsid w:val="00690288"/>
    <w:rsid w:val="00690389"/>
    <w:rsid w:val="006932D6"/>
    <w:rsid w:val="00693801"/>
    <w:rsid w:val="00693AC1"/>
    <w:rsid w:val="00694944"/>
    <w:rsid w:val="006953A2"/>
    <w:rsid w:val="006966D3"/>
    <w:rsid w:val="00696EFC"/>
    <w:rsid w:val="00697445"/>
    <w:rsid w:val="006A11CF"/>
    <w:rsid w:val="006A2E68"/>
    <w:rsid w:val="006A4581"/>
    <w:rsid w:val="006A499C"/>
    <w:rsid w:val="006A4C3B"/>
    <w:rsid w:val="006A690E"/>
    <w:rsid w:val="006A75E4"/>
    <w:rsid w:val="006B0DA0"/>
    <w:rsid w:val="006B3109"/>
    <w:rsid w:val="006B4955"/>
    <w:rsid w:val="006B4CF6"/>
    <w:rsid w:val="006B5BF7"/>
    <w:rsid w:val="006C2203"/>
    <w:rsid w:val="006C2BC5"/>
    <w:rsid w:val="006C2C91"/>
    <w:rsid w:val="006C64EF"/>
    <w:rsid w:val="006D2855"/>
    <w:rsid w:val="006D616D"/>
    <w:rsid w:val="006D76B8"/>
    <w:rsid w:val="006E1DF7"/>
    <w:rsid w:val="006E24FF"/>
    <w:rsid w:val="006E2979"/>
    <w:rsid w:val="006E441A"/>
    <w:rsid w:val="006E616D"/>
    <w:rsid w:val="006E7E4D"/>
    <w:rsid w:val="006F2ED8"/>
    <w:rsid w:val="006F55FA"/>
    <w:rsid w:val="006F5C50"/>
    <w:rsid w:val="006F60B0"/>
    <w:rsid w:val="006F7838"/>
    <w:rsid w:val="00701113"/>
    <w:rsid w:val="00702ADC"/>
    <w:rsid w:val="00702CB7"/>
    <w:rsid w:val="00703683"/>
    <w:rsid w:val="00704AEA"/>
    <w:rsid w:val="00705609"/>
    <w:rsid w:val="007065E2"/>
    <w:rsid w:val="0070678F"/>
    <w:rsid w:val="00707235"/>
    <w:rsid w:val="007079F3"/>
    <w:rsid w:val="007106FB"/>
    <w:rsid w:val="00710E20"/>
    <w:rsid w:val="00711747"/>
    <w:rsid w:val="00711F7F"/>
    <w:rsid w:val="00713384"/>
    <w:rsid w:val="0071383C"/>
    <w:rsid w:val="00715A7A"/>
    <w:rsid w:val="00717F56"/>
    <w:rsid w:val="00721286"/>
    <w:rsid w:val="007215E5"/>
    <w:rsid w:val="007237EC"/>
    <w:rsid w:val="00723AD4"/>
    <w:rsid w:val="00725C4D"/>
    <w:rsid w:val="00727D58"/>
    <w:rsid w:val="00730C6E"/>
    <w:rsid w:val="0073118B"/>
    <w:rsid w:val="00731507"/>
    <w:rsid w:val="00733295"/>
    <w:rsid w:val="00733B36"/>
    <w:rsid w:val="007343F4"/>
    <w:rsid w:val="007347FD"/>
    <w:rsid w:val="00734A33"/>
    <w:rsid w:val="00735A5F"/>
    <w:rsid w:val="007403C1"/>
    <w:rsid w:val="007405D1"/>
    <w:rsid w:val="00741497"/>
    <w:rsid w:val="0074150A"/>
    <w:rsid w:val="007418F4"/>
    <w:rsid w:val="00742056"/>
    <w:rsid w:val="00744766"/>
    <w:rsid w:val="00745072"/>
    <w:rsid w:val="007453D2"/>
    <w:rsid w:val="0074639B"/>
    <w:rsid w:val="00747034"/>
    <w:rsid w:val="00750E18"/>
    <w:rsid w:val="00750ECE"/>
    <w:rsid w:val="00751DD9"/>
    <w:rsid w:val="007549E1"/>
    <w:rsid w:val="007555BE"/>
    <w:rsid w:val="007567A2"/>
    <w:rsid w:val="00760E52"/>
    <w:rsid w:val="00761C20"/>
    <w:rsid w:val="007652A9"/>
    <w:rsid w:val="00765AE5"/>
    <w:rsid w:val="007668E3"/>
    <w:rsid w:val="00766E09"/>
    <w:rsid w:val="00770244"/>
    <w:rsid w:val="007719DF"/>
    <w:rsid w:val="007746F8"/>
    <w:rsid w:val="00776B7D"/>
    <w:rsid w:val="007771A7"/>
    <w:rsid w:val="00777E16"/>
    <w:rsid w:val="0078084B"/>
    <w:rsid w:val="00780B11"/>
    <w:rsid w:val="007831EE"/>
    <w:rsid w:val="00783D9C"/>
    <w:rsid w:val="00783FFC"/>
    <w:rsid w:val="00784000"/>
    <w:rsid w:val="00784510"/>
    <w:rsid w:val="00784821"/>
    <w:rsid w:val="00786BFB"/>
    <w:rsid w:val="00787FB9"/>
    <w:rsid w:val="007902FB"/>
    <w:rsid w:val="00793284"/>
    <w:rsid w:val="007942F8"/>
    <w:rsid w:val="00794B76"/>
    <w:rsid w:val="00794C2A"/>
    <w:rsid w:val="00794F85"/>
    <w:rsid w:val="0079786E"/>
    <w:rsid w:val="007A1B14"/>
    <w:rsid w:val="007A5B69"/>
    <w:rsid w:val="007A5C3B"/>
    <w:rsid w:val="007A66B4"/>
    <w:rsid w:val="007A6EA5"/>
    <w:rsid w:val="007A7BC6"/>
    <w:rsid w:val="007B0023"/>
    <w:rsid w:val="007B2C79"/>
    <w:rsid w:val="007B578F"/>
    <w:rsid w:val="007B60D5"/>
    <w:rsid w:val="007C04FE"/>
    <w:rsid w:val="007C2838"/>
    <w:rsid w:val="007C2854"/>
    <w:rsid w:val="007C2A1F"/>
    <w:rsid w:val="007C4F6D"/>
    <w:rsid w:val="007D0A0A"/>
    <w:rsid w:val="007D0DBC"/>
    <w:rsid w:val="007D3915"/>
    <w:rsid w:val="007D4DAC"/>
    <w:rsid w:val="007D548C"/>
    <w:rsid w:val="007D62D3"/>
    <w:rsid w:val="007D660D"/>
    <w:rsid w:val="007D6826"/>
    <w:rsid w:val="007E0380"/>
    <w:rsid w:val="007E307F"/>
    <w:rsid w:val="007E39DB"/>
    <w:rsid w:val="007E5FC2"/>
    <w:rsid w:val="007E6501"/>
    <w:rsid w:val="007F0C92"/>
    <w:rsid w:val="007F1D39"/>
    <w:rsid w:val="007F332B"/>
    <w:rsid w:val="007F420A"/>
    <w:rsid w:val="007F6772"/>
    <w:rsid w:val="007F6822"/>
    <w:rsid w:val="007F6F10"/>
    <w:rsid w:val="007F726A"/>
    <w:rsid w:val="007F78F2"/>
    <w:rsid w:val="007F792B"/>
    <w:rsid w:val="00800CF5"/>
    <w:rsid w:val="00801B55"/>
    <w:rsid w:val="00801B7C"/>
    <w:rsid w:val="00801D2B"/>
    <w:rsid w:val="00802045"/>
    <w:rsid w:val="00802F1A"/>
    <w:rsid w:val="008036AD"/>
    <w:rsid w:val="00803DD1"/>
    <w:rsid w:val="00803DE4"/>
    <w:rsid w:val="00803E9A"/>
    <w:rsid w:val="0080660F"/>
    <w:rsid w:val="00807904"/>
    <w:rsid w:val="008133CF"/>
    <w:rsid w:val="008145FE"/>
    <w:rsid w:val="008242C8"/>
    <w:rsid w:val="0082435A"/>
    <w:rsid w:val="0082473C"/>
    <w:rsid w:val="00825FD0"/>
    <w:rsid w:val="0082696B"/>
    <w:rsid w:val="00827769"/>
    <w:rsid w:val="008277CA"/>
    <w:rsid w:val="00831F4E"/>
    <w:rsid w:val="00833157"/>
    <w:rsid w:val="00833D03"/>
    <w:rsid w:val="008343E9"/>
    <w:rsid w:val="0083503B"/>
    <w:rsid w:val="0084025A"/>
    <w:rsid w:val="00840E86"/>
    <w:rsid w:val="00841D1B"/>
    <w:rsid w:val="00847D1A"/>
    <w:rsid w:val="008507DE"/>
    <w:rsid w:val="00850AB5"/>
    <w:rsid w:val="00852FB0"/>
    <w:rsid w:val="00855D72"/>
    <w:rsid w:val="00856C35"/>
    <w:rsid w:val="00861486"/>
    <w:rsid w:val="008639DC"/>
    <w:rsid w:val="0086411E"/>
    <w:rsid w:val="00865142"/>
    <w:rsid w:val="008655E3"/>
    <w:rsid w:val="008663C6"/>
    <w:rsid w:val="00867504"/>
    <w:rsid w:val="00867C95"/>
    <w:rsid w:val="008705F1"/>
    <w:rsid w:val="00871664"/>
    <w:rsid w:val="00871F25"/>
    <w:rsid w:val="00873A57"/>
    <w:rsid w:val="00874A50"/>
    <w:rsid w:val="00875D49"/>
    <w:rsid w:val="00876188"/>
    <w:rsid w:val="00876808"/>
    <w:rsid w:val="00877365"/>
    <w:rsid w:val="008806A3"/>
    <w:rsid w:val="0088086D"/>
    <w:rsid w:val="00880FA4"/>
    <w:rsid w:val="00882CB0"/>
    <w:rsid w:val="008833A7"/>
    <w:rsid w:val="00887E58"/>
    <w:rsid w:val="0089130E"/>
    <w:rsid w:val="00891E4B"/>
    <w:rsid w:val="008924A7"/>
    <w:rsid w:val="008929A3"/>
    <w:rsid w:val="00894AAC"/>
    <w:rsid w:val="008962A0"/>
    <w:rsid w:val="008965BE"/>
    <w:rsid w:val="008A1914"/>
    <w:rsid w:val="008A29F0"/>
    <w:rsid w:val="008A2E69"/>
    <w:rsid w:val="008B1717"/>
    <w:rsid w:val="008B1A7D"/>
    <w:rsid w:val="008B1C40"/>
    <w:rsid w:val="008B1E44"/>
    <w:rsid w:val="008B26DC"/>
    <w:rsid w:val="008B2C40"/>
    <w:rsid w:val="008B49D6"/>
    <w:rsid w:val="008C2545"/>
    <w:rsid w:val="008C4376"/>
    <w:rsid w:val="008C47B3"/>
    <w:rsid w:val="008C611F"/>
    <w:rsid w:val="008C7E45"/>
    <w:rsid w:val="008D0491"/>
    <w:rsid w:val="008D1065"/>
    <w:rsid w:val="008D141B"/>
    <w:rsid w:val="008D2734"/>
    <w:rsid w:val="008D45A9"/>
    <w:rsid w:val="008D5554"/>
    <w:rsid w:val="008D598C"/>
    <w:rsid w:val="008D682A"/>
    <w:rsid w:val="008D69BA"/>
    <w:rsid w:val="008D6FEA"/>
    <w:rsid w:val="008E05F0"/>
    <w:rsid w:val="008E0980"/>
    <w:rsid w:val="008E16F9"/>
    <w:rsid w:val="008E2D3C"/>
    <w:rsid w:val="008E4853"/>
    <w:rsid w:val="008E4859"/>
    <w:rsid w:val="008F5101"/>
    <w:rsid w:val="008F73BA"/>
    <w:rsid w:val="008F7963"/>
    <w:rsid w:val="008F796F"/>
    <w:rsid w:val="00902600"/>
    <w:rsid w:val="00903EAE"/>
    <w:rsid w:val="009050FF"/>
    <w:rsid w:val="00906248"/>
    <w:rsid w:val="0090676E"/>
    <w:rsid w:val="00910263"/>
    <w:rsid w:val="0091099D"/>
    <w:rsid w:val="00911791"/>
    <w:rsid w:val="00911873"/>
    <w:rsid w:val="009121D0"/>
    <w:rsid w:val="0091534B"/>
    <w:rsid w:val="00915425"/>
    <w:rsid w:val="00916FD4"/>
    <w:rsid w:val="00917745"/>
    <w:rsid w:val="00922632"/>
    <w:rsid w:val="009241F3"/>
    <w:rsid w:val="00924A26"/>
    <w:rsid w:val="0092598A"/>
    <w:rsid w:val="009275FD"/>
    <w:rsid w:val="009279A1"/>
    <w:rsid w:val="00927A63"/>
    <w:rsid w:val="00927C50"/>
    <w:rsid w:val="00930394"/>
    <w:rsid w:val="00930EB7"/>
    <w:rsid w:val="009333B7"/>
    <w:rsid w:val="00934AF6"/>
    <w:rsid w:val="00935540"/>
    <w:rsid w:val="00937F54"/>
    <w:rsid w:val="00941B98"/>
    <w:rsid w:val="009424DC"/>
    <w:rsid w:val="00942FD4"/>
    <w:rsid w:val="00945BB9"/>
    <w:rsid w:val="00950EF1"/>
    <w:rsid w:val="0095201B"/>
    <w:rsid w:val="00953401"/>
    <w:rsid w:val="00953CD1"/>
    <w:rsid w:val="0095469F"/>
    <w:rsid w:val="00956145"/>
    <w:rsid w:val="009568C4"/>
    <w:rsid w:val="00957CAC"/>
    <w:rsid w:val="00960BAF"/>
    <w:rsid w:val="00960CC1"/>
    <w:rsid w:val="00963AFD"/>
    <w:rsid w:val="00964A2D"/>
    <w:rsid w:val="00974626"/>
    <w:rsid w:val="00976130"/>
    <w:rsid w:val="009767DC"/>
    <w:rsid w:val="00976CA4"/>
    <w:rsid w:val="0097770F"/>
    <w:rsid w:val="009804F4"/>
    <w:rsid w:val="00980B55"/>
    <w:rsid w:val="00983F59"/>
    <w:rsid w:val="00985915"/>
    <w:rsid w:val="00985EB0"/>
    <w:rsid w:val="009907E4"/>
    <w:rsid w:val="009946F7"/>
    <w:rsid w:val="00995A9E"/>
    <w:rsid w:val="00995B1B"/>
    <w:rsid w:val="009A49E1"/>
    <w:rsid w:val="009A4EF9"/>
    <w:rsid w:val="009A61E8"/>
    <w:rsid w:val="009A6A2D"/>
    <w:rsid w:val="009B01FD"/>
    <w:rsid w:val="009B4A5F"/>
    <w:rsid w:val="009B77A5"/>
    <w:rsid w:val="009B7E4E"/>
    <w:rsid w:val="009C0ACA"/>
    <w:rsid w:val="009C1561"/>
    <w:rsid w:val="009C2774"/>
    <w:rsid w:val="009D180D"/>
    <w:rsid w:val="009D18AC"/>
    <w:rsid w:val="009D3B66"/>
    <w:rsid w:val="009D3F37"/>
    <w:rsid w:val="009D63A2"/>
    <w:rsid w:val="009D6B71"/>
    <w:rsid w:val="009E1ABB"/>
    <w:rsid w:val="009E42FF"/>
    <w:rsid w:val="009E74F2"/>
    <w:rsid w:val="009F03A2"/>
    <w:rsid w:val="009F17F9"/>
    <w:rsid w:val="009F19FB"/>
    <w:rsid w:val="009F25B1"/>
    <w:rsid w:val="009F2870"/>
    <w:rsid w:val="009F3053"/>
    <w:rsid w:val="009F5151"/>
    <w:rsid w:val="009F5B57"/>
    <w:rsid w:val="00A00616"/>
    <w:rsid w:val="00A01262"/>
    <w:rsid w:val="00A0143A"/>
    <w:rsid w:val="00A01B1A"/>
    <w:rsid w:val="00A02A85"/>
    <w:rsid w:val="00A04861"/>
    <w:rsid w:val="00A0745F"/>
    <w:rsid w:val="00A10A61"/>
    <w:rsid w:val="00A10BDC"/>
    <w:rsid w:val="00A12504"/>
    <w:rsid w:val="00A12CE4"/>
    <w:rsid w:val="00A1350B"/>
    <w:rsid w:val="00A147E5"/>
    <w:rsid w:val="00A23508"/>
    <w:rsid w:val="00A23689"/>
    <w:rsid w:val="00A23D06"/>
    <w:rsid w:val="00A24DEF"/>
    <w:rsid w:val="00A25EFD"/>
    <w:rsid w:val="00A25FE8"/>
    <w:rsid w:val="00A26882"/>
    <w:rsid w:val="00A26E55"/>
    <w:rsid w:val="00A2713C"/>
    <w:rsid w:val="00A27F86"/>
    <w:rsid w:val="00A3442F"/>
    <w:rsid w:val="00A34C16"/>
    <w:rsid w:val="00A34D3B"/>
    <w:rsid w:val="00A34FE3"/>
    <w:rsid w:val="00A3649C"/>
    <w:rsid w:val="00A40C81"/>
    <w:rsid w:val="00A41DB8"/>
    <w:rsid w:val="00A446D6"/>
    <w:rsid w:val="00A4588A"/>
    <w:rsid w:val="00A4742D"/>
    <w:rsid w:val="00A50312"/>
    <w:rsid w:val="00A5053F"/>
    <w:rsid w:val="00A5173D"/>
    <w:rsid w:val="00A5350E"/>
    <w:rsid w:val="00A54C1E"/>
    <w:rsid w:val="00A55BDD"/>
    <w:rsid w:val="00A56176"/>
    <w:rsid w:val="00A569AC"/>
    <w:rsid w:val="00A5700F"/>
    <w:rsid w:val="00A6263A"/>
    <w:rsid w:val="00A62CB3"/>
    <w:rsid w:val="00A63CA2"/>
    <w:rsid w:val="00A6670A"/>
    <w:rsid w:val="00A674DA"/>
    <w:rsid w:val="00A675DA"/>
    <w:rsid w:val="00A6775A"/>
    <w:rsid w:val="00A70B9D"/>
    <w:rsid w:val="00A71E06"/>
    <w:rsid w:val="00A724B4"/>
    <w:rsid w:val="00A73404"/>
    <w:rsid w:val="00A73425"/>
    <w:rsid w:val="00A764D5"/>
    <w:rsid w:val="00A76943"/>
    <w:rsid w:val="00A80A6A"/>
    <w:rsid w:val="00A81351"/>
    <w:rsid w:val="00A818A0"/>
    <w:rsid w:val="00A82590"/>
    <w:rsid w:val="00A83448"/>
    <w:rsid w:val="00A858C1"/>
    <w:rsid w:val="00A8713F"/>
    <w:rsid w:val="00A909ED"/>
    <w:rsid w:val="00A9636C"/>
    <w:rsid w:val="00A9735D"/>
    <w:rsid w:val="00A97718"/>
    <w:rsid w:val="00AA1228"/>
    <w:rsid w:val="00AA2019"/>
    <w:rsid w:val="00AA2240"/>
    <w:rsid w:val="00AA2FBF"/>
    <w:rsid w:val="00AA367B"/>
    <w:rsid w:val="00AA445A"/>
    <w:rsid w:val="00AA4A2E"/>
    <w:rsid w:val="00AA52AC"/>
    <w:rsid w:val="00AA7385"/>
    <w:rsid w:val="00AA7680"/>
    <w:rsid w:val="00AB1222"/>
    <w:rsid w:val="00AB195F"/>
    <w:rsid w:val="00AB52AB"/>
    <w:rsid w:val="00AB57C2"/>
    <w:rsid w:val="00AB59E8"/>
    <w:rsid w:val="00AC00D9"/>
    <w:rsid w:val="00AC02BD"/>
    <w:rsid w:val="00AC12D1"/>
    <w:rsid w:val="00AC5D19"/>
    <w:rsid w:val="00AC7EFE"/>
    <w:rsid w:val="00AC7F9A"/>
    <w:rsid w:val="00AD19D3"/>
    <w:rsid w:val="00AD1C2C"/>
    <w:rsid w:val="00AD244D"/>
    <w:rsid w:val="00AD320F"/>
    <w:rsid w:val="00AD4D22"/>
    <w:rsid w:val="00AD5FEA"/>
    <w:rsid w:val="00AD64FE"/>
    <w:rsid w:val="00AD66CB"/>
    <w:rsid w:val="00AE2727"/>
    <w:rsid w:val="00AE3B2E"/>
    <w:rsid w:val="00AE54BA"/>
    <w:rsid w:val="00AF0B34"/>
    <w:rsid w:val="00AF0EDC"/>
    <w:rsid w:val="00AF628E"/>
    <w:rsid w:val="00B00A1B"/>
    <w:rsid w:val="00B00F68"/>
    <w:rsid w:val="00B013B9"/>
    <w:rsid w:val="00B01519"/>
    <w:rsid w:val="00B024EE"/>
    <w:rsid w:val="00B02CA4"/>
    <w:rsid w:val="00B02F64"/>
    <w:rsid w:val="00B05436"/>
    <w:rsid w:val="00B060B1"/>
    <w:rsid w:val="00B1023A"/>
    <w:rsid w:val="00B11AA7"/>
    <w:rsid w:val="00B1528A"/>
    <w:rsid w:val="00B15F88"/>
    <w:rsid w:val="00B162E2"/>
    <w:rsid w:val="00B16D16"/>
    <w:rsid w:val="00B1720D"/>
    <w:rsid w:val="00B174FD"/>
    <w:rsid w:val="00B2040C"/>
    <w:rsid w:val="00B21396"/>
    <w:rsid w:val="00B218DB"/>
    <w:rsid w:val="00B22A31"/>
    <w:rsid w:val="00B22DB9"/>
    <w:rsid w:val="00B27334"/>
    <w:rsid w:val="00B320B2"/>
    <w:rsid w:val="00B331A6"/>
    <w:rsid w:val="00B3366A"/>
    <w:rsid w:val="00B340A4"/>
    <w:rsid w:val="00B3538C"/>
    <w:rsid w:val="00B36AA9"/>
    <w:rsid w:val="00B4134D"/>
    <w:rsid w:val="00B41796"/>
    <w:rsid w:val="00B419FA"/>
    <w:rsid w:val="00B42A95"/>
    <w:rsid w:val="00B45CA9"/>
    <w:rsid w:val="00B45E16"/>
    <w:rsid w:val="00B523EA"/>
    <w:rsid w:val="00B545E8"/>
    <w:rsid w:val="00B5608D"/>
    <w:rsid w:val="00B5623F"/>
    <w:rsid w:val="00B609D0"/>
    <w:rsid w:val="00B62180"/>
    <w:rsid w:val="00B62629"/>
    <w:rsid w:val="00B62F30"/>
    <w:rsid w:val="00B64E6C"/>
    <w:rsid w:val="00B71235"/>
    <w:rsid w:val="00B7151C"/>
    <w:rsid w:val="00B71B3C"/>
    <w:rsid w:val="00B73F5B"/>
    <w:rsid w:val="00B74A93"/>
    <w:rsid w:val="00B758DC"/>
    <w:rsid w:val="00B80729"/>
    <w:rsid w:val="00B81218"/>
    <w:rsid w:val="00B821E7"/>
    <w:rsid w:val="00B8370A"/>
    <w:rsid w:val="00B86592"/>
    <w:rsid w:val="00B872C4"/>
    <w:rsid w:val="00B87B95"/>
    <w:rsid w:val="00B91447"/>
    <w:rsid w:val="00B948A9"/>
    <w:rsid w:val="00B9582D"/>
    <w:rsid w:val="00B95D22"/>
    <w:rsid w:val="00BA0E74"/>
    <w:rsid w:val="00BA1399"/>
    <w:rsid w:val="00BA1604"/>
    <w:rsid w:val="00BA2030"/>
    <w:rsid w:val="00BA2B49"/>
    <w:rsid w:val="00BA39A8"/>
    <w:rsid w:val="00BA64F7"/>
    <w:rsid w:val="00BA6748"/>
    <w:rsid w:val="00BA6DD6"/>
    <w:rsid w:val="00BA730F"/>
    <w:rsid w:val="00BA7710"/>
    <w:rsid w:val="00BB041C"/>
    <w:rsid w:val="00BB24C3"/>
    <w:rsid w:val="00BB353A"/>
    <w:rsid w:val="00BC0070"/>
    <w:rsid w:val="00BC1130"/>
    <w:rsid w:val="00BC20B3"/>
    <w:rsid w:val="00BC4671"/>
    <w:rsid w:val="00BD3AC0"/>
    <w:rsid w:val="00BD3F2F"/>
    <w:rsid w:val="00BE05CF"/>
    <w:rsid w:val="00BE3198"/>
    <w:rsid w:val="00BE5C37"/>
    <w:rsid w:val="00BE6E3C"/>
    <w:rsid w:val="00BE705C"/>
    <w:rsid w:val="00BE7D02"/>
    <w:rsid w:val="00BF17A7"/>
    <w:rsid w:val="00BF7B17"/>
    <w:rsid w:val="00C02B93"/>
    <w:rsid w:val="00C03ED1"/>
    <w:rsid w:val="00C0574F"/>
    <w:rsid w:val="00C0651B"/>
    <w:rsid w:val="00C069D5"/>
    <w:rsid w:val="00C105E5"/>
    <w:rsid w:val="00C1276B"/>
    <w:rsid w:val="00C134F8"/>
    <w:rsid w:val="00C207DB"/>
    <w:rsid w:val="00C212D5"/>
    <w:rsid w:val="00C21915"/>
    <w:rsid w:val="00C21D0E"/>
    <w:rsid w:val="00C227F1"/>
    <w:rsid w:val="00C22906"/>
    <w:rsid w:val="00C240DF"/>
    <w:rsid w:val="00C30A8E"/>
    <w:rsid w:val="00C316C0"/>
    <w:rsid w:val="00C323F3"/>
    <w:rsid w:val="00C32BB8"/>
    <w:rsid w:val="00C40156"/>
    <w:rsid w:val="00C41B98"/>
    <w:rsid w:val="00C42F5B"/>
    <w:rsid w:val="00C43C96"/>
    <w:rsid w:val="00C441ED"/>
    <w:rsid w:val="00C451AE"/>
    <w:rsid w:val="00C45980"/>
    <w:rsid w:val="00C46373"/>
    <w:rsid w:val="00C469E6"/>
    <w:rsid w:val="00C46BAB"/>
    <w:rsid w:val="00C47B4D"/>
    <w:rsid w:val="00C50915"/>
    <w:rsid w:val="00C523BB"/>
    <w:rsid w:val="00C54EDD"/>
    <w:rsid w:val="00C62A33"/>
    <w:rsid w:val="00C666E4"/>
    <w:rsid w:val="00C67CE7"/>
    <w:rsid w:val="00C70128"/>
    <w:rsid w:val="00C70FF3"/>
    <w:rsid w:val="00C71DDD"/>
    <w:rsid w:val="00C752AA"/>
    <w:rsid w:val="00C75431"/>
    <w:rsid w:val="00C811C5"/>
    <w:rsid w:val="00C823E4"/>
    <w:rsid w:val="00C83943"/>
    <w:rsid w:val="00C83CC5"/>
    <w:rsid w:val="00C84091"/>
    <w:rsid w:val="00C84DA4"/>
    <w:rsid w:val="00C87095"/>
    <w:rsid w:val="00C8772A"/>
    <w:rsid w:val="00C879C6"/>
    <w:rsid w:val="00C91298"/>
    <w:rsid w:val="00C92A65"/>
    <w:rsid w:val="00C930A6"/>
    <w:rsid w:val="00C93EB7"/>
    <w:rsid w:val="00C95132"/>
    <w:rsid w:val="00C95DCF"/>
    <w:rsid w:val="00C96F38"/>
    <w:rsid w:val="00CA030D"/>
    <w:rsid w:val="00CA04CC"/>
    <w:rsid w:val="00CA14BC"/>
    <w:rsid w:val="00CA1B5A"/>
    <w:rsid w:val="00CA3178"/>
    <w:rsid w:val="00CA44DA"/>
    <w:rsid w:val="00CA48FD"/>
    <w:rsid w:val="00CA5E52"/>
    <w:rsid w:val="00CA7A35"/>
    <w:rsid w:val="00CB0FD0"/>
    <w:rsid w:val="00CB14A0"/>
    <w:rsid w:val="00CB3050"/>
    <w:rsid w:val="00CB52DF"/>
    <w:rsid w:val="00CB5B32"/>
    <w:rsid w:val="00CB6340"/>
    <w:rsid w:val="00CB7118"/>
    <w:rsid w:val="00CB7514"/>
    <w:rsid w:val="00CC1123"/>
    <w:rsid w:val="00CC2FB1"/>
    <w:rsid w:val="00CC523A"/>
    <w:rsid w:val="00CC5987"/>
    <w:rsid w:val="00CC615B"/>
    <w:rsid w:val="00CC637B"/>
    <w:rsid w:val="00CC640A"/>
    <w:rsid w:val="00CC6733"/>
    <w:rsid w:val="00CC6BBA"/>
    <w:rsid w:val="00CC7519"/>
    <w:rsid w:val="00CD1BC7"/>
    <w:rsid w:val="00CD1FE2"/>
    <w:rsid w:val="00CD20A6"/>
    <w:rsid w:val="00CD26CF"/>
    <w:rsid w:val="00CD40B7"/>
    <w:rsid w:val="00CD45D7"/>
    <w:rsid w:val="00CE082A"/>
    <w:rsid w:val="00CE15D4"/>
    <w:rsid w:val="00CE5234"/>
    <w:rsid w:val="00CE6FA1"/>
    <w:rsid w:val="00CF256D"/>
    <w:rsid w:val="00CF3C21"/>
    <w:rsid w:val="00CF5AC7"/>
    <w:rsid w:val="00CF5B0C"/>
    <w:rsid w:val="00CF70F6"/>
    <w:rsid w:val="00D0007C"/>
    <w:rsid w:val="00D00944"/>
    <w:rsid w:val="00D015A9"/>
    <w:rsid w:val="00D017D6"/>
    <w:rsid w:val="00D029D2"/>
    <w:rsid w:val="00D042B1"/>
    <w:rsid w:val="00D053CA"/>
    <w:rsid w:val="00D103E6"/>
    <w:rsid w:val="00D12B2F"/>
    <w:rsid w:val="00D13A18"/>
    <w:rsid w:val="00D1456D"/>
    <w:rsid w:val="00D14A04"/>
    <w:rsid w:val="00D21F97"/>
    <w:rsid w:val="00D240C7"/>
    <w:rsid w:val="00D2490F"/>
    <w:rsid w:val="00D25256"/>
    <w:rsid w:val="00D268CD"/>
    <w:rsid w:val="00D26A8D"/>
    <w:rsid w:val="00D303D8"/>
    <w:rsid w:val="00D32A07"/>
    <w:rsid w:val="00D331C8"/>
    <w:rsid w:val="00D403F1"/>
    <w:rsid w:val="00D40B95"/>
    <w:rsid w:val="00D4164F"/>
    <w:rsid w:val="00D43005"/>
    <w:rsid w:val="00D4482B"/>
    <w:rsid w:val="00D46D99"/>
    <w:rsid w:val="00D50F9C"/>
    <w:rsid w:val="00D514A8"/>
    <w:rsid w:val="00D5335D"/>
    <w:rsid w:val="00D538C6"/>
    <w:rsid w:val="00D558C7"/>
    <w:rsid w:val="00D56BF4"/>
    <w:rsid w:val="00D57AB2"/>
    <w:rsid w:val="00D62050"/>
    <w:rsid w:val="00D62253"/>
    <w:rsid w:val="00D630BA"/>
    <w:rsid w:val="00D647CA"/>
    <w:rsid w:val="00D64C5D"/>
    <w:rsid w:val="00D652C8"/>
    <w:rsid w:val="00D66105"/>
    <w:rsid w:val="00D70D74"/>
    <w:rsid w:val="00D70F3D"/>
    <w:rsid w:val="00D728C9"/>
    <w:rsid w:val="00D730D9"/>
    <w:rsid w:val="00D73230"/>
    <w:rsid w:val="00D73A75"/>
    <w:rsid w:val="00D76FE1"/>
    <w:rsid w:val="00D8029F"/>
    <w:rsid w:val="00D8038E"/>
    <w:rsid w:val="00D81019"/>
    <w:rsid w:val="00D8102C"/>
    <w:rsid w:val="00D8186F"/>
    <w:rsid w:val="00D81FD4"/>
    <w:rsid w:val="00D82A6E"/>
    <w:rsid w:val="00D82C8F"/>
    <w:rsid w:val="00D83EDA"/>
    <w:rsid w:val="00D86CE7"/>
    <w:rsid w:val="00D87CF9"/>
    <w:rsid w:val="00D901F2"/>
    <w:rsid w:val="00D91363"/>
    <w:rsid w:val="00D91F05"/>
    <w:rsid w:val="00D93776"/>
    <w:rsid w:val="00D93870"/>
    <w:rsid w:val="00D93C7E"/>
    <w:rsid w:val="00D93E5E"/>
    <w:rsid w:val="00D95D29"/>
    <w:rsid w:val="00D97501"/>
    <w:rsid w:val="00DA2337"/>
    <w:rsid w:val="00DA370B"/>
    <w:rsid w:val="00DA42AA"/>
    <w:rsid w:val="00DA4336"/>
    <w:rsid w:val="00DA60A3"/>
    <w:rsid w:val="00DB156B"/>
    <w:rsid w:val="00DB3405"/>
    <w:rsid w:val="00DB351E"/>
    <w:rsid w:val="00DB35E0"/>
    <w:rsid w:val="00DB3BE7"/>
    <w:rsid w:val="00DB6483"/>
    <w:rsid w:val="00DB7465"/>
    <w:rsid w:val="00DC02DF"/>
    <w:rsid w:val="00DC12F8"/>
    <w:rsid w:val="00DC15C9"/>
    <w:rsid w:val="00DC189C"/>
    <w:rsid w:val="00DC2F8A"/>
    <w:rsid w:val="00DC3654"/>
    <w:rsid w:val="00DC398C"/>
    <w:rsid w:val="00DC3C01"/>
    <w:rsid w:val="00DC3EBE"/>
    <w:rsid w:val="00DC3F5F"/>
    <w:rsid w:val="00DC5C0A"/>
    <w:rsid w:val="00DC5F67"/>
    <w:rsid w:val="00DC6A57"/>
    <w:rsid w:val="00DD1405"/>
    <w:rsid w:val="00DD2497"/>
    <w:rsid w:val="00DD282C"/>
    <w:rsid w:val="00DD2FF5"/>
    <w:rsid w:val="00DD36DE"/>
    <w:rsid w:val="00DD6993"/>
    <w:rsid w:val="00DE0913"/>
    <w:rsid w:val="00DE19DE"/>
    <w:rsid w:val="00DE3E11"/>
    <w:rsid w:val="00DE476C"/>
    <w:rsid w:val="00DE5087"/>
    <w:rsid w:val="00DE6814"/>
    <w:rsid w:val="00DE787F"/>
    <w:rsid w:val="00DF070F"/>
    <w:rsid w:val="00DF463E"/>
    <w:rsid w:val="00DF7F2C"/>
    <w:rsid w:val="00E01F17"/>
    <w:rsid w:val="00E041CB"/>
    <w:rsid w:val="00E047F5"/>
    <w:rsid w:val="00E06063"/>
    <w:rsid w:val="00E0698F"/>
    <w:rsid w:val="00E069CA"/>
    <w:rsid w:val="00E077CA"/>
    <w:rsid w:val="00E102E8"/>
    <w:rsid w:val="00E1168D"/>
    <w:rsid w:val="00E12AE4"/>
    <w:rsid w:val="00E15D56"/>
    <w:rsid w:val="00E17758"/>
    <w:rsid w:val="00E2386D"/>
    <w:rsid w:val="00E242F4"/>
    <w:rsid w:val="00E246FF"/>
    <w:rsid w:val="00E24950"/>
    <w:rsid w:val="00E257E8"/>
    <w:rsid w:val="00E31432"/>
    <w:rsid w:val="00E31478"/>
    <w:rsid w:val="00E315D1"/>
    <w:rsid w:val="00E31BD8"/>
    <w:rsid w:val="00E322FE"/>
    <w:rsid w:val="00E3655B"/>
    <w:rsid w:val="00E40969"/>
    <w:rsid w:val="00E432D3"/>
    <w:rsid w:val="00E43792"/>
    <w:rsid w:val="00E4723C"/>
    <w:rsid w:val="00E5030C"/>
    <w:rsid w:val="00E507A1"/>
    <w:rsid w:val="00E532AC"/>
    <w:rsid w:val="00E54984"/>
    <w:rsid w:val="00E5782E"/>
    <w:rsid w:val="00E61990"/>
    <w:rsid w:val="00E6211E"/>
    <w:rsid w:val="00E63392"/>
    <w:rsid w:val="00E64F23"/>
    <w:rsid w:val="00E65547"/>
    <w:rsid w:val="00E65654"/>
    <w:rsid w:val="00E703D3"/>
    <w:rsid w:val="00E72443"/>
    <w:rsid w:val="00E73434"/>
    <w:rsid w:val="00E738B1"/>
    <w:rsid w:val="00E738DB"/>
    <w:rsid w:val="00E74281"/>
    <w:rsid w:val="00E74A8E"/>
    <w:rsid w:val="00E81073"/>
    <w:rsid w:val="00E8292F"/>
    <w:rsid w:val="00E83EE4"/>
    <w:rsid w:val="00E84559"/>
    <w:rsid w:val="00E845DB"/>
    <w:rsid w:val="00E8472B"/>
    <w:rsid w:val="00E85C67"/>
    <w:rsid w:val="00E86660"/>
    <w:rsid w:val="00E866B3"/>
    <w:rsid w:val="00E87487"/>
    <w:rsid w:val="00E87A0F"/>
    <w:rsid w:val="00E91369"/>
    <w:rsid w:val="00E94351"/>
    <w:rsid w:val="00E97017"/>
    <w:rsid w:val="00EA1E25"/>
    <w:rsid w:val="00EA2346"/>
    <w:rsid w:val="00EA2EDD"/>
    <w:rsid w:val="00EA398A"/>
    <w:rsid w:val="00EA3AB6"/>
    <w:rsid w:val="00EA672E"/>
    <w:rsid w:val="00EB19CD"/>
    <w:rsid w:val="00EB1A67"/>
    <w:rsid w:val="00EB22D7"/>
    <w:rsid w:val="00EB4A5D"/>
    <w:rsid w:val="00EB67E7"/>
    <w:rsid w:val="00EB72B5"/>
    <w:rsid w:val="00EC1C72"/>
    <w:rsid w:val="00EC1F78"/>
    <w:rsid w:val="00EC29D6"/>
    <w:rsid w:val="00EC2C13"/>
    <w:rsid w:val="00EC3D4A"/>
    <w:rsid w:val="00EC3ED2"/>
    <w:rsid w:val="00EC5556"/>
    <w:rsid w:val="00EC7EE1"/>
    <w:rsid w:val="00ED06F0"/>
    <w:rsid w:val="00ED1261"/>
    <w:rsid w:val="00ED1503"/>
    <w:rsid w:val="00ED2AE8"/>
    <w:rsid w:val="00ED3BED"/>
    <w:rsid w:val="00ED6379"/>
    <w:rsid w:val="00ED65EE"/>
    <w:rsid w:val="00ED6737"/>
    <w:rsid w:val="00ED6BC0"/>
    <w:rsid w:val="00EE058A"/>
    <w:rsid w:val="00EE5DA4"/>
    <w:rsid w:val="00EE6A9A"/>
    <w:rsid w:val="00EF1BE4"/>
    <w:rsid w:val="00EF4383"/>
    <w:rsid w:val="00EF6159"/>
    <w:rsid w:val="00EF6370"/>
    <w:rsid w:val="00EF6448"/>
    <w:rsid w:val="00EF70AC"/>
    <w:rsid w:val="00F021E9"/>
    <w:rsid w:val="00F030B1"/>
    <w:rsid w:val="00F055B2"/>
    <w:rsid w:val="00F071F9"/>
    <w:rsid w:val="00F1079F"/>
    <w:rsid w:val="00F10F9F"/>
    <w:rsid w:val="00F113EE"/>
    <w:rsid w:val="00F116E7"/>
    <w:rsid w:val="00F128A8"/>
    <w:rsid w:val="00F12D55"/>
    <w:rsid w:val="00F13255"/>
    <w:rsid w:val="00F14637"/>
    <w:rsid w:val="00F20BCC"/>
    <w:rsid w:val="00F21880"/>
    <w:rsid w:val="00F23A6D"/>
    <w:rsid w:val="00F26016"/>
    <w:rsid w:val="00F267FE"/>
    <w:rsid w:val="00F27232"/>
    <w:rsid w:val="00F2792E"/>
    <w:rsid w:val="00F31604"/>
    <w:rsid w:val="00F323F7"/>
    <w:rsid w:val="00F32D6D"/>
    <w:rsid w:val="00F33CD5"/>
    <w:rsid w:val="00F34191"/>
    <w:rsid w:val="00F34721"/>
    <w:rsid w:val="00F356DB"/>
    <w:rsid w:val="00F357C8"/>
    <w:rsid w:val="00F36024"/>
    <w:rsid w:val="00F36A25"/>
    <w:rsid w:val="00F379CC"/>
    <w:rsid w:val="00F4085C"/>
    <w:rsid w:val="00F41D68"/>
    <w:rsid w:val="00F421A2"/>
    <w:rsid w:val="00F43012"/>
    <w:rsid w:val="00F4348C"/>
    <w:rsid w:val="00F434D3"/>
    <w:rsid w:val="00F443A2"/>
    <w:rsid w:val="00F444AB"/>
    <w:rsid w:val="00F44857"/>
    <w:rsid w:val="00F44C3C"/>
    <w:rsid w:val="00F44DB0"/>
    <w:rsid w:val="00F456AD"/>
    <w:rsid w:val="00F52042"/>
    <w:rsid w:val="00F54B8A"/>
    <w:rsid w:val="00F54FAC"/>
    <w:rsid w:val="00F554E0"/>
    <w:rsid w:val="00F55517"/>
    <w:rsid w:val="00F56900"/>
    <w:rsid w:val="00F5701F"/>
    <w:rsid w:val="00F57DCB"/>
    <w:rsid w:val="00F6013D"/>
    <w:rsid w:val="00F6195B"/>
    <w:rsid w:val="00F63384"/>
    <w:rsid w:val="00F640A0"/>
    <w:rsid w:val="00F6431A"/>
    <w:rsid w:val="00F66DB7"/>
    <w:rsid w:val="00F7062C"/>
    <w:rsid w:val="00F73952"/>
    <w:rsid w:val="00F73D79"/>
    <w:rsid w:val="00F74BD3"/>
    <w:rsid w:val="00F74EB8"/>
    <w:rsid w:val="00F75879"/>
    <w:rsid w:val="00F76844"/>
    <w:rsid w:val="00F76D21"/>
    <w:rsid w:val="00F774BA"/>
    <w:rsid w:val="00F807C6"/>
    <w:rsid w:val="00F80966"/>
    <w:rsid w:val="00F8320D"/>
    <w:rsid w:val="00F835D2"/>
    <w:rsid w:val="00F83A10"/>
    <w:rsid w:val="00F83F83"/>
    <w:rsid w:val="00F84B1C"/>
    <w:rsid w:val="00F84F46"/>
    <w:rsid w:val="00F85FE1"/>
    <w:rsid w:val="00F876ED"/>
    <w:rsid w:val="00F87BA3"/>
    <w:rsid w:val="00F90A03"/>
    <w:rsid w:val="00F91C4E"/>
    <w:rsid w:val="00F9226A"/>
    <w:rsid w:val="00F931B9"/>
    <w:rsid w:val="00F9499D"/>
    <w:rsid w:val="00F97481"/>
    <w:rsid w:val="00FA08A0"/>
    <w:rsid w:val="00FA1A7A"/>
    <w:rsid w:val="00FA300F"/>
    <w:rsid w:val="00FA366D"/>
    <w:rsid w:val="00FA3C87"/>
    <w:rsid w:val="00FA5853"/>
    <w:rsid w:val="00FB07DD"/>
    <w:rsid w:val="00FB2835"/>
    <w:rsid w:val="00FB60DD"/>
    <w:rsid w:val="00FB7A6C"/>
    <w:rsid w:val="00FC0251"/>
    <w:rsid w:val="00FC1102"/>
    <w:rsid w:val="00FC3CCE"/>
    <w:rsid w:val="00FC5E10"/>
    <w:rsid w:val="00FC794C"/>
    <w:rsid w:val="00FD08E4"/>
    <w:rsid w:val="00FD1A9E"/>
    <w:rsid w:val="00FD4996"/>
    <w:rsid w:val="00FD5BCF"/>
    <w:rsid w:val="00FD65F2"/>
    <w:rsid w:val="00FD7257"/>
    <w:rsid w:val="00FE13DD"/>
    <w:rsid w:val="00FE1A41"/>
    <w:rsid w:val="00FE1F32"/>
    <w:rsid w:val="00FE3997"/>
    <w:rsid w:val="00FE44CA"/>
    <w:rsid w:val="00FE50A7"/>
    <w:rsid w:val="00FE6364"/>
    <w:rsid w:val="00FE6AA5"/>
    <w:rsid w:val="00FE7122"/>
    <w:rsid w:val="00FF0285"/>
    <w:rsid w:val="00FF0AC5"/>
    <w:rsid w:val="00FF3090"/>
    <w:rsid w:val="00FF411A"/>
    <w:rsid w:val="00FF441B"/>
    <w:rsid w:val="00FF506E"/>
    <w:rsid w:val="00FF559C"/>
    <w:rsid w:val="00FF7C50"/>
    <w:rsid w:val="00FF7E9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11243AB"/>
  <w15:chartTrackingRefBased/>
  <w15:docId w15:val="{7BE1E3BC-F281-4A7E-985F-483E2A9EB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2A33"/>
    <w:rPr>
      <w:lang w:val="es-ES" w:eastAsia="es-ES"/>
    </w:rPr>
  </w:style>
  <w:style w:type="paragraph" w:styleId="Ttulo1">
    <w:name w:val="heading 1"/>
    <w:basedOn w:val="Normal"/>
    <w:next w:val="Normal"/>
    <w:qFormat/>
    <w:rsid w:val="001C5175"/>
    <w:pPr>
      <w:keepNext/>
      <w:tabs>
        <w:tab w:val="num" w:pos="567"/>
      </w:tabs>
      <w:spacing w:before="240" w:after="60"/>
      <w:ind w:left="567" w:hanging="567"/>
      <w:jc w:val="both"/>
      <w:outlineLvl w:val="0"/>
    </w:pPr>
    <w:rPr>
      <w:rFonts w:ascii="Arial" w:hAnsi="Arial" w:cs="Arial"/>
      <w:b/>
      <w:bCs/>
      <w:kern w:val="32"/>
      <w:sz w:val="28"/>
      <w:szCs w:val="24"/>
    </w:rPr>
  </w:style>
  <w:style w:type="paragraph" w:styleId="Ttulo2">
    <w:name w:val="heading 2"/>
    <w:basedOn w:val="Normal"/>
    <w:next w:val="Normal"/>
    <w:qFormat/>
    <w:rsid w:val="00604EE9"/>
    <w:pPr>
      <w:keepNext/>
      <w:spacing w:before="240" w:after="60"/>
      <w:outlineLvl w:val="1"/>
    </w:pPr>
    <w:rPr>
      <w:rFonts w:ascii="Arial" w:hAnsi="Arial" w:cs="Arial"/>
      <w:b/>
      <w:bCs/>
      <w:i/>
      <w:iCs/>
      <w:sz w:val="28"/>
      <w:szCs w:val="28"/>
    </w:rPr>
  </w:style>
  <w:style w:type="paragraph" w:styleId="Ttulo3">
    <w:name w:val="heading 3"/>
    <w:basedOn w:val="Normal"/>
    <w:next w:val="Normal"/>
    <w:qFormat/>
    <w:rsid w:val="00604EE9"/>
    <w:pPr>
      <w:keepNext/>
      <w:tabs>
        <w:tab w:val="num" w:pos="720"/>
      </w:tabs>
      <w:spacing w:before="240" w:after="60"/>
      <w:ind w:left="720" w:hanging="720"/>
      <w:jc w:val="both"/>
      <w:outlineLvl w:val="2"/>
    </w:pPr>
    <w:rPr>
      <w:rFonts w:ascii="Arial" w:hAnsi="Arial" w:cs="Arial"/>
      <w:b/>
      <w:bCs/>
      <w:sz w:val="26"/>
      <w:szCs w:val="26"/>
    </w:rPr>
  </w:style>
  <w:style w:type="paragraph" w:styleId="Ttulo4">
    <w:name w:val="heading 4"/>
    <w:basedOn w:val="Normal"/>
    <w:next w:val="Normal"/>
    <w:qFormat/>
    <w:rsid w:val="00604EE9"/>
    <w:pPr>
      <w:keepNext/>
      <w:tabs>
        <w:tab w:val="num" w:pos="864"/>
      </w:tabs>
      <w:spacing w:before="240" w:after="60"/>
      <w:ind w:left="864" w:hanging="864"/>
      <w:jc w:val="both"/>
      <w:outlineLvl w:val="3"/>
    </w:pPr>
    <w:rPr>
      <w:rFonts w:ascii="Arial" w:hAnsi="Arial"/>
      <w:b/>
      <w:bCs/>
      <w:sz w:val="28"/>
      <w:szCs w:val="28"/>
    </w:rPr>
  </w:style>
  <w:style w:type="paragraph" w:styleId="Ttulo5">
    <w:name w:val="heading 5"/>
    <w:basedOn w:val="Normal"/>
    <w:next w:val="Normal"/>
    <w:qFormat/>
    <w:rsid w:val="00604EE9"/>
    <w:pPr>
      <w:tabs>
        <w:tab w:val="num" w:pos="1008"/>
      </w:tabs>
      <w:spacing w:before="240" w:after="60"/>
      <w:ind w:left="1008" w:hanging="1008"/>
      <w:jc w:val="both"/>
      <w:outlineLvl w:val="4"/>
    </w:pPr>
    <w:rPr>
      <w:rFonts w:ascii="Arial" w:hAnsi="Arial"/>
      <w:b/>
      <w:bCs/>
      <w:i/>
      <w:iCs/>
      <w:sz w:val="26"/>
      <w:szCs w:val="26"/>
    </w:rPr>
  </w:style>
  <w:style w:type="paragraph" w:styleId="Ttulo6">
    <w:name w:val="heading 6"/>
    <w:basedOn w:val="Normal"/>
    <w:next w:val="Normal"/>
    <w:qFormat/>
    <w:rsid w:val="00CC615B"/>
    <w:pPr>
      <w:spacing w:before="240" w:after="60"/>
      <w:jc w:val="both"/>
      <w:outlineLvl w:val="5"/>
    </w:pPr>
    <w:rPr>
      <w:rFonts w:ascii="Arial" w:hAnsi="Arial"/>
      <w:b/>
      <w:bCs/>
      <w:sz w:val="22"/>
      <w:szCs w:val="22"/>
    </w:rPr>
  </w:style>
  <w:style w:type="paragraph" w:styleId="Ttulo7">
    <w:name w:val="heading 7"/>
    <w:basedOn w:val="Normal"/>
    <w:next w:val="Normal"/>
    <w:qFormat/>
    <w:rsid w:val="00604EE9"/>
    <w:pPr>
      <w:tabs>
        <w:tab w:val="num" w:pos="1296"/>
      </w:tabs>
      <w:spacing w:before="240" w:after="60"/>
      <w:ind w:left="1296" w:hanging="1296"/>
      <w:jc w:val="both"/>
      <w:outlineLvl w:val="6"/>
    </w:pPr>
    <w:rPr>
      <w:rFonts w:ascii="Arial" w:hAnsi="Arial"/>
      <w:sz w:val="22"/>
      <w:szCs w:val="24"/>
    </w:rPr>
  </w:style>
  <w:style w:type="paragraph" w:styleId="Ttulo8">
    <w:name w:val="heading 8"/>
    <w:basedOn w:val="Normal"/>
    <w:next w:val="Normal"/>
    <w:qFormat/>
    <w:rsid w:val="00604EE9"/>
    <w:pPr>
      <w:tabs>
        <w:tab w:val="num" w:pos="1440"/>
      </w:tabs>
      <w:spacing w:before="240" w:after="60"/>
      <w:ind w:left="1440" w:hanging="1440"/>
      <w:jc w:val="both"/>
      <w:outlineLvl w:val="7"/>
    </w:pPr>
    <w:rPr>
      <w:rFonts w:ascii="Arial" w:hAnsi="Arial"/>
      <w:i/>
      <w:iCs/>
      <w:sz w:val="22"/>
      <w:szCs w:val="24"/>
    </w:rPr>
  </w:style>
  <w:style w:type="paragraph" w:styleId="Ttulo9">
    <w:name w:val="heading 9"/>
    <w:basedOn w:val="Normal"/>
    <w:next w:val="Normal"/>
    <w:qFormat/>
    <w:rsid w:val="00604EE9"/>
    <w:pPr>
      <w:tabs>
        <w:tab w:val="num" w:pos="1584"/>
      </w:tabs>
      <w:spacing w:before="240" w:after="60"/>
      <w:ind w:left="1584" w:hanging="1584"/>
      <w:jc w:val="both"/>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 1"/>
    <w:basedOn w:val="Normal"/>
    <w:link w:val="EncabezadoCar"/>
    <w:rsid w:val="001609FA"/>
    <w:pPr>
      <w:tabs>
        <w:tab w:val="center" w:pos="4252"/>
        <w:tab w:val="right" w:pos="8504"/>
      </w:tabs>
    </w:pPr>
  </w:style>
  <w:style w:type="paragraph" w:styleId="Piedepgina">
    <w:name w:val="footer"/>
    <w:basedOn w:val="Normal"/>
    <w:rsid w:val="001609FA"/>
    <w:pPr>
      <w:tabs>
        <w:tab w:val="center" w:pos="4252"/>
        <w:tab w:val="right" w:pos="8504"/>
      </w:tabs>
    </w:pPr>
  </w:style>
  <w:style w:type="character" w:styleId="Nmerodepgina">
    <w:name w:val="page number"/>
    <w:basedOn w:val="Fuentedeprrafopredeter"/>
    <w:rsid w:val="001609FA"/>
  </w:style>
  <w:style w:type="table" w:styleId="Tablaconcuadrcula">
    <w:name w:val="Table Grid"/>
    <w:basedOn w:val="Tablanormal"/>
    <w:uiPriority w:val="39"/>
    <w:rsid w:val="001609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rsid w:val="001609FA"/>
    <w:rPr>
      <w:strike w:val="0"/>
      <w:dstrike w:val="0"/>
      <w:color w:val="0000FF"/>
      <w:u w:val="none"/>
      <w:effect w:val="none"/>
    </w:rPr>
  </w:style>
  <w:style w:type="paragraph" w:styleId="NormalWeb">
    <w:name w:val="Normal (Web)"/>
    <w:basedOn w:val="Normal"/>
    <w:uiPriority w:val="99"/>
    <w:rsid w:val="001609FA"/>
    <w:pPr>
      <w:spacing w:before="100" w:beforeAutospacing="1" w:after="100" w:afterAutospacing="1"/>
    </w:pPr>
    <w:rPr>
      <w:sz w:val="24"/>
      <w:szCs w:val="24"/>
    </w:rPr>
  </w:style>
  <w:style w:type="paragraph" w:customStyle="1" w:styleId="Encabezado2">
    <w:name w:val="Encabezado 2"/>
    <w:basedOn w:val="Encabezado"/>
    <w:rsid w:val="000E4350"/>
    <w:pPr>
      <w:tabs>
        <w:tab w:val="clear" w:pos="4252"/>
        <w:tab w:val="clear" w:pos="8504"/>
      </w:tabs>
      <w:jc w:val="both"/>
    </w:pPr>
    <w:rPr>
      <w:rFonts w:ascii="Arial" w:hAnsi="Arial"/>
      <w:b/>
      <w:sz w:val="22"/>
      <w:szCs w:val="24"/>
      <w:lang w:val="es-MX"/>
    </w:rPr>
  </w:style>
  <w:style w:type="paragraph" w:styleId="Ttulo">
    <w:name w:val="Title"/>
    <w:basedOn w:val="Normal"/>
    <w:link w:val="TtuloCar"/>
    <w:qFormat/>
    <w:rsid w:val="0004018F"/>
    <w:pPr>
      <w:autoSpaceDE w:val="0"/>
      <w:autoSpaceDN w:val="0"/>
      <w:adjustRightInd w:val="0"/>
      <w:jc w:val="center"/>
    </w:pPr>
    <w:rPr>
      <w:b/>
      <w:bCs/>
      <w:szCs w:val="24"/>
      <w:lang w:val="es-ES_tradnl" w:eastAsia="x-none"/>
    </w:rPr>
  </w:style>
  <w:style w:type="character" w:customStyle="1" w:styleId="TtuloCar">
    <w:name w:val="Título Car"/>
    <w:link w:val="Ttulo"/>
    <w:rsid w:val="0004018F"/>
    <w:rPr>
      <w:b/>
      <w:bCs/>
      <w:szCs w:val="24"/>
      <w:lang w:val="es-ES_tradnl"/>
    </w:rPr>
  </w:style>
  <w:style w:type="paragraph" w:customStyle="1" w:styleId="Vieta">
    <w:name w:val="Viñeta"/>
    <w:basedOn w:val="Normal"/>
    <w:rsid w:val="000B3ABF"/>
    <w:pPr>
      <w:numPr>
        <w:numId w:val="1"/>
      </w:numPr>
    </w:pPr>
  </w:style>
  <w:style w:type="paragraph" w:styleId="Textoindependiente">
    <w:name w:val="Body Text"/>
    <w:basedOn w:val="Normal"/>
    <w:rsid w:val="0038587E"/>
    <w:pPr>
      <w:jc w:val="both"/>
    </w:pPr>
    <w:rPr>
      <w:rFonts w:ascii="Arial" w:hAnsi="Arial"/>
      <w:i/>
      <w:sz w:val="22"/>
    </w:rPr>
  </w:style>
  <w:style w:type="paragraph" w:styleId="Textoindependiente2">
    <w:name w:val="Body Text 2"/>
    <w:basedOn w:val="Normal"/>
    <w:rsid w:val="0038587E"/>
    <w:pPr>
      <w:jc w:val="both"/>
    </w:pPr>
    <w:rPr>
      <w:rFonts w:ascii="Arial" w:hAnsi="Arial"/>
      <w:bCs/>
      <w:sz w:val="22"/>
    </w:rPr>
  </w:style>
  <w:style w:type="character" w:styleId="nfasis">
    <w:name w:val="Emphasis"/>
    <w:qFormat/>
    <w:rsid w:val="00D015A9"/>
    <w:rPr>
      <w:b/>
      <w:bCs/>
      <w:i w:val="0"/>
      <w:iCs w:val="0"/>
    </w:rPr>
  </w:style>
  <w:style w:type="paragraph" w:styleId="Textoindependiente3">
    <w:name w:val="Body Text 3"/>
    <w:basedOn w:val="Normal"/>
    <w:rsid w:val="00D82A6E"/>
    <w:pPr>
      <w:spacing w:after="120"/>
    </w:pPr>
    <w:rPr>
      <w:sz w:val="16"/>
      <w:szCs w:val="16"/>
    </w:rPr>
  </w:style>
  <w:style w:type="paragraph" w:customStyle="1" w:styleId="p38">
    <w:name w:val="p38"/>
    <w:basedOn w:val="Normal"/>
    <w:rsid w:val="00D82A6E"/>
    <w:pPr>
      <w:widowControl w:val="0"/>
      <w:tabs>
        <w:tab w:val="left" w:pos="720"/>
      </w:tabs>
      <w:spacing w:line="240" w:lineRule="atLeast"/>
      <w:jc w:val="both"/>
    </w:pPr>
    <w:rPr>
      <w:sz w:val="24"/>
      <w:lang w:val="es-ES_tradnl"/>
    </w:rPr>
  </w:style>
  <w:style w:type="character" w:styleId="Textoennegrita">
    <w:name w:val="Strong"/>
    <w:uiPriority w:val="22"/>
    <w:qFormat/>
    <w:rsid w:val="001A0178"/>
    <w:rPr>
      <w:b/>
      <w:bCs/>
    </w:rPr>
  </w:style>
  <w:style w:type="paragraph" w:customStyle="1" w:styleId="2">
    <w:name w:val="2"/>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as110">
    <w:name w:val="as110"/>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as110text">
    <w:name w:val="as110text"/>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3">
    <w:name w:val="3"/>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as100">
    <w:name w:val="as100"/>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as100text">
    <w:name w:val="as100text"/>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styleId="Textosinformato">
    <w:name w:val="Plain Text"/>
    <w:basedOn w:val="Normal"/>
    <w:link w:val="TextosinformatoCar"/>
    <w:rsid w:val="004F5F77"/>
    <w:pPr>
      <w:spacing w:before="100" w:beforeAutospacing="1" w:after="100" w:afterAutospacing="1"/>
    </w:pPr>
    <w:rPr>
      <w:sz w:val="24"/>
      <w:szCs w:val="24"/>
    </w:rPr>
  </w:style>
  <w:style w:type="paragraph" w:customStyle="1" w:styleId="Nivel2">
    <w:name w:val="Nivel 2"/>
    <w:basedOn w:val="Normal"/>
    <w:rsid w:val="004F5F77"/>
    <w:pPr>
      <w:tabs>
        <w:tab w:val="left" w:pos="-720"/>
        <w:tab w:val="left" w:pos="0"/>
        <w:tab w:val="left" w:pos="720"/>
        <w:tab w:val="left" w:pos="2016"/>
        <w:tab w:val="left" w:pos="2160"/>
        <w:tab w:val="left" w:pos="2880"/>
        <w:tab w:val="left" w:pos="3600"/>
        <w:tab w:val="left" w:pos="4320"/>
        <w:tab w:val="left" w:pos="5040"/>
        <w:tab w:val="left" w:pos="5760"/>
        <w:tab w:val="left" w:pos="6480"/>
        <w:tab w:val="left" w:pos="7200"/>
        <w:tab w:val="left" w:pos="7920"/>
        <w:tab w:val="left" w:pos="9360"/>
        <w:tab w:val="left" w:pos="10080"/>
      </w:tabs>
      <w:suppressAutoHyphens/>
      <w:ind w:left="284"/>
      <w:jc w:val="both"/>
    </w:pPr>
    <w:rPr>
      <w:rFonts w:ascii="Helvetica-Narrow" w:hAnsi="Helvetica-Narrow"/>
      <w:spacing w:val="-3"/>
      <w:sz w:val="22"/>
      <w:lang w:val="es-ES_tradnl"/>
    </w:rPr>
  </w:style>
  <w:style w:type="paragraph" w:customStyle="1" w:styleId="num-pol">
    <w:name w:val="num-pol"/>
    <w:basedOn w:val="Normal"/>
    <w:rsid w:val="009F17F9"/>
    <w:pPr>
      <w:keepNext/>
      <w:keepLines/>
      <w:spacing w:before="360"/>
      <w:ind w:left="720" w:hanging="720"/>
      <w:jc w:val="both"/>
    </w:pPr>
    <w:rPr>
      <w:sz w:val="24"/>
      <w:lang w:val="es-MX"/>
    </w:rPr>
  </w:style>
  <w:style w:type="paragraph" w:styleId="Prrafodelista">
    <w:name w:val="List Paragraph"/>
    <w:basedOn w:val="Normal"/>
    <w:uiPriority w:val="34"/>
    <w:qFormat/>
    <w:rsid w:val="005771A2"/>
    <w:pPr>
      <w:ind w:left="708"/>
    </w:pPr>
  </w:style>
  <w:style w:type="character" w:customStyle="1" w:styleId="EncabezadoCar">
    <w:name w:val="Encabezado Car"/>
    <w:aliases w:val="Encabezado 1 Car"/>
    <w:link w:val="Encabezado"/>
    <w:rsid w:val="00E84559"/>
    <w:rPr>
      <w:lang w:val="es-ES" w:eastAsia="es-ES"/>
    </w:rPr>
  </w:style>
  <w:style w:type="paragraph" w:customStyle="1" w:styleId="p9">
    <w:name w:val="p9"/>
    <w:basedOn w:val="Normal"/>
    <w:rsid w:val="00E84559"/>
    <w:pPr>
      <w:widowControl w:val="0"/>
      <w:tabs>
        <w:tab w:val="left" w:pos="1960"/>
      </w:tabs>
      <w:spacing w:line="260" w:lineRule="atLeast"/>
      <w:ind w:left="576" w:hanging="1728"/>
    </w:pPr>
    <w:rPr>
      <w:rFonts w:ascii="Arial" w:hAnsi="Arial"/>
      <w:sz w:val="24"/>
      <w:lang w:val="es-ES_tradnl"/>
    </w:rPr>
  </w:style>
  <w:style w:type="character" w:customStyle="1" w:styleId="TextosinformatoCar">
    <w:name w:val="Texto sin formato Car"/>
    <w:link w:val="Textosinformato"/>
    <w:rsid w:val="00E84559"/>
    <w:rPr>
      <w:sz w:val="24"/>
      <w:szCs w:val="24"/>
      <w:lang w:val="es-ES" w:eastAsia="es-ES"/>
    </w:rPr>
  </w:style>
  <w:style w:type="paragraph" w:customStyle="1" w:styleId="aaaTITULO1">
    <w:name w:val="aaaTITULO1"/>
    <w:basedOn w:val="Normal"/>
    <w:qFormat/>
    <w:rsid w:val="00E73434"/>
    <w:pPr>
      <w:numPr>
        <w:numId w:val="2"/>
      </w:numPr>
      <w:tabs>
        <w:tab w:val="left" w:pos="426"/>
      </w:tabs>
      <w:autoSpaceDE w:val="0"/>
      <w:autoSpaceDN w:val="0"/>
      <w:adjustRightInd w:val="0"/>
      <w:jc w:val="both"/>
    </w:pPr>
    <w:rPr>
      <w:rFonts w:ascii="Arial" w:hAnsi="Arial" w:cs="Arial"/>
      <w:b/>
      <w:sz w:val="22"/>
      <w:szCs w:val="22"/>
    </w:rPr>
  </w:style>
  <w:style w:type="paragraph" w:customStyle="1" w:styleId="aaasangria">
    <w:name w:val="aaasangria"/>
    <w:basedOn w:val="Normal"/>
    <w:qFormat/>
    <w:rsid w:val="00E73434"/>
    <w:pPr>
      <w:ind w:left="742"/>
      <w:jc w:val="both"/>
    </w:pPr>
    <w:rPr>
      <w:rFonts w:ascii="Arial" w:hAnsi="Arial" w:cs="Arial"/>
      <w:sz w:val="22"/>
      <w:szCs w:val="22"/>
      <w:lang w:val="es-ES_tradnl"/>
    </w:rPr>
  </w:style>
  <w:style w:type="paragraph" w:customStyle="1" w:styleId="aaatabla">
    <w:name w:val="aaatabla"/>
    <w:basedOn w:val="Normal"/>
    <w:qFormat/>
    <w:rsid w:val="00D46D99"/>
    <w:pPr>
      <w:tabs>
        <w:tab w:val="left" w:pos="2880"/>
      </w:tabs>
    </w:pPr>
    <w:rPr>
      <w:rFonts w:ascii="Arial" w:eastAsia="SimSun" w:hAnsi="Arial" w:cs="Arial"/>
      <w:sz w:val="18"/>
      <w:szCs w:val="18"/>
      <w:lang w:eastAsia="zh-CN"/>
    </w:rPr>
  </w:style>
  <w:style w:type="paragraph" w:customStyle="1" w:styleId="aaavieta1">
    <w:name w:val="aaaviñeta 1"/>
    <w:basedOn w:val="Normal"/>
    <w:qFormat/>
    <w:rsid w:val="00A5700F"/>
    <w:pPr>
      <w:tabs>
        <w:tab w:val="num" w:pos="851"/>
      </w:tabs>
      <w:ind w:left="851" w:hanging="425"/>
      <w:jc w:val="both"/>
    </w:pPr>
    <w:rPr>
      <w:rFonts w:ascii="Arial" w:hAnsi="Arial" w:cs="Arial"/>
      <w:sz w:val="22"/>
      <w:lang w:val="es-ES_tradnl"/>
    </w:rPr>
  </w:style>
  <w:style w:type="paragraph" w:styleId="Textodeglobo">
    <w:name w:val="Balloon Text"/>
    <w:basedOn w:val="Normal"/>
    <w:link w:val="TextodegloboCar"/>
    <w:uiPriority w:val="99"/>
    <w:semiHidden/>
    <w:unhideWhenUsed/>
    <w:rsid w:val="00EF6159"/>
    <w:rPr>
      <w:rFonts w:ascii="Tahoma" w:hAnsi="Tahoma"/>
      <w:sz w:val="16"/>
      <w:szCs w:val="16"/>
      <w:lang w:val="x-none" w:eastAsia="x-none"/>
    </w:rPr>
  </w:style>
  <w:style w:type="character" w:customStyle="1" w:styleId="TextodegloboCar">
    <w:name w:val="Texto de globo Car"/>
    <w:link w:val="Textodeglobo"/>
    <w:uiPriority w:val="99"/>
    <w:semiHidden/>
    <w:rsid w:val="00EF6159"/>
    <w:rPr>
      <w:rFonts w:ascii="Tahoma" w:hAnsi="Tahoma" w:cs="Tahoma"/>
      <w:sz w:val="16"/>
      <w:szCs w:val="16"/>
    </w:rPr>
  </w:style>
  <w:style w:type="paragraph" w:customStyle="1" w:styleId="Default">
    <w:name w:val="Default"/>
    <w:rsid w:val="001F14DD"/>
    <w:pPr>
      <w:autoSpaceDE w:val="0"/>
      <w:autoSpaceDN w:val="0"/>
      <w:adjustRightInd w:val="0"/>
    </w:pPr>
    <w:rPr>
      <w:rFonts w:ascii="Arial" w:eastAsia="Calibri" w:hAnsi="Arial" w:cs="Arial"/>
      <w:color w:val="000000"/>
      <w:sz w:val="24"/>
      <w:szCs w:val="24"/>
      <w:lang w:eastAsia="en-US"/>
    </w:rPr>
  </w:style>
  <w:style w:type="paragraph" w:styleId="Sangradetextonormal">
    <w:name w:val="Body Text Indent"/>
    <w:basedOn w:val="Normal"/>
    <w:link w:val="SangradetextonormalCar"/>
    <w:uiPriority w:val="99"/>
    <w:semiHidden/>
    <w:unhideWhenUsed/>
    <w:rsid w:val="007831EE"/>
    <w:pPr>
      <w:spacing w:after="120"/>
      <w:ind w:left="283"/>
    </w:pPr>
  </w:style>
  <w:style w:type="character" w:customStyle="1" w:styleId="SangradetextonormalCar">
    <w:name w:val="Sangría de texto normal Car"/>
    <w:link w:val="Sangradetextonormal"/>
    <w:uiPriority w:val="99"/>
    <w:semiHidden/>
    <w:rsid w:val="007831EE"/>
    <w:rPr>
      <w:lang w:val="es-ES" w:eastAsia="es-ES"/>
    </w:rPr>
  </w:style>
  <w:style w:type="paragraph" w:styleId="Sangra2detindependiente">
    <w:name w:val="Body Text Indent 2"/>
    <w:basedOn w:val="Normal"/>
    <w:link w:val="Sangra2detindependienteCar"/>
    <w:uiPriority w:val="99"/>
    <w:semiHidden/>
    <w:unhideWhenUsed/>
    <w:rsid w:val="007831EE"/>
    <w:pPr>
      <w:spacing w:after="120" w:line="480" w:lineRule="auto"/>
      <w:ind w:left="283"/>
    </w:pPr>
  </w:style>
  <w:style w:type="character" w:customStyle="1" w:styleId="Sangra2detindependienteCar">
    <w:name w:val="Sangría 2 de t. independiente Car"/>
    <w:link w:val="Sangra2detindependiente"/>
    <w:uiPriority w:val="99"/>
    <w:semiHidden/>
    <w:rsid w:val="007831EE"/>
    <w:rPr>
      <w:lang w:val="es-ES" w:eastAsia="es-ES"/>
    </w:rPr>
  </w:style>
  <w:style w:type="character" w:styleId="Refdecomentario">
    <w:name w:val="annotation reference"/>
    <w:uiPriority w:val="99"/>
    <w:semiHidden/>
    <w:unhideWhenUsed/>
    <w:rsid w:val="002F32CD"/>
    <w:rPr>
      <w:sz w:val="16"/>
      <w:szCs w:val="16"/>
    </w:rPr>
  </w:style>
  <w:style w:type="paragraph" w:styleId="Textocomentario">
    <w:name w:val="annotation text"/>
    <w:basedOn w:val="Normal"/>
    <w:link w:val="TextocomentarioCar"/>
    <w:uiPriority w:val="99"/>
    <w:semiHidden/>
    <w:unhideWhenUsed/>
    <w:rsid w:val="002F32CD"/>
  </w:style>
  <w:style w:type="character" w:customStyle="1" w:styleId="TextocomentarioCar">
    <w:name w:val="Texto comentario Car"/>
    <w:link w:val="Textocomentario"/>
    <w:uiPriority w:val="99"/>
    <w:semiHidden/>
    <w:rsid w:val="002F32CD"/>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15510">
      <w:bodyDiv w:val="1"/>
      <w:marLeft w:val="0"/>
      <w:marRight w:val="0"/>
      <w:marTop w:val="0"/>
      <w:marBottom w:val="0"/>
      <w:divBdr>
        <w:top w:val="none" w:sz="0" w:space="0" w:color="auto"/>
        <w:left w:val="none" w:sz="0" w:space="0" w:color="auto"/>
        <w:bottom w:val="none" w:sz="0" w:space="0" w:color="auto"/>
        <w:right w:val="none" w:sz="0" w:space="0" w:color="auto"/>
      </w:divBdr>
    </w:div>
    <w:div w:id="29654288">
      <w:bodyDiv w:val="1"/>
      <w:marLeft w:val="0"/>
      <w:marRight w:val="0"/>
      <w:marTop w:val="0"/>
      <w:marBottom w:val="0"/>
      <w:divBdr>
        <w:top w:val="none" w:sz="0" w:space="0" w:color="auto"/>
        <w:left w:val="none" w:sz="0" w:space="0" w:color="auto"/>
        <w:bottom w:val="none" w:sz="0" w:space="0" w:color="auto"/>
        <w:right w:val="none" w:sz="0" w:space="0" w:color="auto"/>
      </w:divBdr>
    </w:div>
    <w:div w:id="37511392">
      <w:bodyDiv w:val="1"/>
      <w:marLeft w:val="0"/>
      <w:marRight w:val="0"/>
      <w:marTop w:val="0"/>
      <w:marBottom w:val="0"/>
      <w:divBdr>
        <w:top w:val="none" w:sz="0" w:space="0" w:color="auto"/>
        <w:left w:val="none" w:sz="0" w:space="0" w:color="auto"/>
        <w:bottom w:val="none" w:sz="0" w:space="0" w:color="auto"/>
        <w:right w:val="none" w:sz="0" w:space="0" w:color="auto"/>
      </w:divBdr>
    </w:div>
    <w:div w:id="70583254">
      <w:bodyDiv w:val="1"/>
      <w:marLeft w:val="0"/>
      <w:marRight w:val="0"/>
      <w:marTop w:val="0"/>
      <w:marBottom w:val="0"/>
      <w:divBdr>
        <w:top w:val="none" w:sz="0" w:space="0" w:color="auto"/>
        <w:left w:val="none" w:sz="0" w:space="0" w:color="auto"/>
        <w:bottom w:val="none" w:sz="0" w:space="0" w:color="auto"/>
        <w:right w:val="none" w:sz="0" w:space="0" w:color="auto"/>
      </w:divBdr>
    </w:div>
    <w:div w:id="209539137">
      <w:bodyDiv w:val="1"/>
      <w:marLeft w:val="0"/>
      <w:marRight w:val="0"/>
      <w:marTop w:val="0"/>
      <w:marBottom w:val="0"/>
      <w:divBdr>
        <w:top w:val="none" w:sz="0" w:space="0" w:color="auto"/>
        <w:left w:val="none" w:sz="0" w:space="0" w:color="auto"/>
        <w:bottom w:val="none" w:sz="0" w:space="0" w:color="auto"/>
        <w:right w:val="none" w:sz="0" w:space="0" w:color="auto"/>
      </w:divBdr>
    </w:div>
    <w:div w:id="223949807">
      <w:bodyDiv w:val="1"/>
      <w:marLeft w:val="0"/>
      <w:marRight w:val="0"/>
      <w:marTop w:val="0"/>
      <w:marBottom w:val="0"/>
      <w:divBdr>
        <w:top w:val="none" w:sz="0" w:space="0" w:color="auto"/>
        <w:left w:val="none" w:sz="0" w:space="0" w:color="auto"/>
        <w:bottom w:val="none" w:sz="0" w:space="0" w:color="auto"/>
        <w:right w:val="none" w:sz="0" w:space="0" w:color="auto"/>
      </w:divBdr>
    </w:div>
    <w:div w:id="264994493">
      <w:bodyDiv w:val="1"/>
      <w:marLeft w:val="0"/>
      <w:marRight w:val="0"/>
      <w:marTop w:val="0"/>
      <w:marBottom w:val="0"/>
      <w:divBdr>
        <w:top w:val="none" w:sz="0" w:space="0" w:color="auto"/>
        <w:left w:val="none" w:sz="0" w:space="0" w:color="auto"/>
        <w:bottom w:val="none" w:sz="0" w:space="0" w:color="auto"/>
        <w:right w:val="none" w:sz="0" w:space="0" w:color="auto"/>
      </w:divBdr>
    </w:div>
    <w:div w:id="278267167">
      <w:bodyDiv w:val="1"/>
      <w:marLeft w:val="0"/>
      <w:marRight w:val="0"/>
      <w:marTop w:val="0"/>
      <w:marBottom w:val="0"/>
      <w:divBdr>
        <w:top w:val="none" w:sz="0" w:space="0" w:color="auto"/>
        <w:left w:val="none" w:sz="0" w:space="0" w:color="auto"/>
        <w:bottom w:val="none" w:sz="0" w:space="0" w:color="auto"/>
        <w:right w:val="none" w:sz="0" w:space="0" w:color="auto"/>
      </w:divBdr>
    </w:div>
    <w:div w:id="279915185">
      <w:bodyDiv w:val="1"/>
      <w:marLeft w:val="0"/>
      <w:marRight w:val="0"/>
      <w:marTop w:val="0"/>
      <w:marBottom w:val="0"/>
      <w:divBdr>
        <w:top w:val="none" w:sz="0" w:space="0" w:color="auto"/>
        <w:left w:val="none" w:sz="0" w:space="0" w:color="auto"/>
        <w:bottom w:val="none" w:sz="0" w:space="0" w:color="auto"/>
        <w:right w:val="none" w:sz="0" w:space="0" w:color="auto"/>
      </w:divBdr>
    </w:div>
    <w:div w:id="280187967">
      <w:bodyDiv w:val="1"/>
      <w:marLeft w:val="0"/>
      <w:marRight w:val="0"/>
      <w:marTop w:val="0"/>
      <w:marBottom w:val="0"/>
      <w:divBdr>
        <w:top w:val="none" w:sz="0" w:space="0" w:color="auto"/>
        <w:left w:val="none" w:sz="0" w:space="0" w:color="auto"/>
        <w:bottom w:val="none" w:sz="0" w:space="0" w:color="auto"/>
        <w:right w:val="none" w:sz="0" w:space="0" w:color="auto"/>
      </w:divBdr>
    </w:div>
    <w:div w:id="290983403">
      <w:bodyDiv w:val="1"/>
      <w:marLeft w:val="0"/>
      <w:marRight w:val="0"/>
      <w:marTop w:val="0"/>
      <w:marBottom w:val="0"/>
      <w:divBdr>
        <w:top w:val="none" w:sz="0" w:space="0" w:color="auto"/>
        <w:left w:val="none" w:sz="0" w:space="0" w:color="auto"/>
        <w:bottom w:val="none" w:sz="0" w:space="0" w:color="auto"/>
        <w:right w:val="none" w:sz="0" w:space="0" w:color="auto"/>
      </w:divBdr>
    </w:div>
    <w:div w:id="376899841">
      <w:bodyDiv w:val="1"/>
      <w:marLeft w:val="0"/>
      <w:marRight w:val="0"/>
      <w:marTop w:val="0"/>
      <w:marBottom w:val="0"/>
      <w:divBdr>
        <w:top w:val="none" w:sz="0" w:space="0" w:color="auto"/>
        <w:left w:val="none" w:sz="0" w:space="0" w:color="auto"/>
        <w:bottom w:val="none" w:sz="0" w:space="0" w:color="auto"/>
        <w:right w:val="none" w:sz="0" w:space="0" w:color="auto"/>
      </w:divBdr>
    </w:div>
    <w:div w:id="401022444">
      <w:bodyDiv w:val="1"/>
      <w:marLeft w:val="0"/>
      <w:marRight w:val="0"/>
      <w:marTop w:val="0"/>
      <w:marBottom w:val="0"/>
      <w:divBdr>
        <w:top w:val="none" w:sz="0" w:space="0" w:color="auto"/>
        <w:left w:val="none" w:sz="0" w:space="0" w:color="auto"/>
        <w:bottom w:val="none" w:sz="0" w:space="0" w:color="auto"/>
        <w:right w:val="none" w:sz="0" w:space="0" w:color="auto"/>
      </w:divBdr>
    </w:div>
    <w:div w:id="432825029">
      <w:bodyDiv w:val="1"/>
      <w:marLeft w:val="0"/>
      <w:marRight w:val="0"/>
      <w:marTop w:val="0"/>
      <w:marBottom w:val="0"/>
      <w:divBdr>
        <w:top w:val="none" w:sz="0" w:space="0" w:color="auto"/>
        <w:left w:val="none" w:sz="0" w:space="0" w:color="auto"/>
        <w:bottom w:val="none" w:sz="0" w:space="0" w:color="auto"/>
        <w:right w:val="none" w:sz="0" w:space="0" w:color="auto"/>
      </w:divBdr>
    </w:div>
    <w:div w:id="476267865">
      <w:bodyDiv w:val="1"/>
      <w:marLeft w:val="0"/>
      <w:marRight w:val="0"/>
      <w:marTop w:val="0"/>
      <w:marBottom w:val="0"/>
      <w:divBdr>
        <w:top w:val="none" w:sz="0" w:space="0" w:color="auto"/>
        <w:left w:val="none" w:sz="0" w:space="0" w:color="auto"/>
        <w:bottom w:val="none" w:sz="0" w:space="0" w:color="auto"/>
        <w:right w:val="none" w:sz="0" w:space="0" w:color="auto"/>
      </w:divBdr>
    </w:div>
    <w:div w:id="594242673">
      <w:bodyDiv w:val="1"/>
      <w:marLeft w:val="0"/>
      <w:marRight w:val="0"/>
      <w:marTop w:val="0"/>
      <w:marBottom w:val="0"/>
      <w:divBdr>
        <w:top w:val="none" w:sz="0" w:space="0" w:color="auto"/>
        <w:left w:val="none" w:sz="0" w:space="0" w:color="auto"/>
        <w:bottom w:val="none" w:sz="0" w:space="0" w:color="auto"/>
        <w:right w:val="none" w:sz="0" w:space="0" w:color="auto"/>
      </w:divBdr>
    </w:div>
    <w:div w:id="609043646">
      <w:bodyDiv w:val="1"/>
      <w:marLeft w:val="0"/>
      <w:marRight w:val="0"/>
      <w:marTop w:val="0"/>
      <w:marBottom w:val="0"/>
      <w:divBdr>
        <w:top w:val="none" w:sz="0" w:space="0" w:color="auto"/>
        <w:left w:val="none" w:sz="0" w:space="0" w:color="auto"/>
        <w:bottom w:val="none" w:sz="0" w:space="0" w:color="auto"/>
        <w:right w:val="none" w:sz="0" w:space="0" w:color="auto"/>
      </w:divBdr>
    </w:div>
    <w:div w:id="890923900">
      <w:bodyDiv w:val="1"/>
      <w:marLeft w:val="0"/>
      <w:marRight w:val="0"/>
      <w:marTop w:val="0"/>
      <w:marBottom w:val="0"/>
      <w:divBdr>
        <w:top w:val="none" w:sz="0" w:space="0" w:color="auto"/>
        <w:left w:val="none" w:sz="0" w:space="0" w:color="auto"/>
        <w:bottom w:val="none" w:sz="0" w:space="0" w:color="auto"/>
        <w:right w:val="none" w:sz="0" w:space="0" w:color="auto"/>
      </w:divBdr>
      <w:divsChild>
        <w:div w:id="47266137">
          <w:marLeft w:val="0"/>
          <w:marRight w:val="0"/>
          <w:marTop w:val="0"/>
          <w:marBottom w:val="0"/>
          <w:divBdr>
            <w:top w:val="none" w:sz="0" w:space="0" w:color="auto"/>
            <w:left w:val="none" w:sz="0" w:space="0" w:color="auto"/>
            <w:bottom w:val="none" w:sz="0" w:space="0" w:color="auto"/>
            <w:right w:val="none" w:sz="0" w:space="0" w:color="auto"/>
          </w:divBdr>
        </w:div>
      </w:divsChild>
    </w:div>
    <w:div w:id="949120410">
      <w:bodyDiv w:val="1"/>
      <w:marLeft w:val="0"/>
      <w:marRight w:val="0"/>
      <w:marTop w:val="0"/>
      <w:marBottom w:val="0"/>
      <w:divBdr>
        <w:top w:val="none" w:sz="0" w:space="0" w:color="auto"/>
        <w:left w:val="none" w:sz="0" w:space="0" w:color="auto"/>
        <w:bottom w:val="none" w:sz="0" w:space="0" w:color="auto"/>
        <w:right w:val="none" w:sz="0" w:space="0" w:color="auto"/>
      </w:divBdr>
    </w:div>
    <w:div w:id="1033112897">
      <w:bodyDiv w:val="1"/>
      <w:marLeft w:val="0"/>
      <w:marRight w:val="0"/>
      <w:marTop w:val="0"/>
      <w:marBottom w:val="0"/>
      <w:divBdr>
        <w:top w:val="none" w:sz="0" w:space="0" w:color="auto"/>
        <w:left w:val="none" w:sz="0" w:space="0" w:color="auto"/>
        <w:bottom w:val="none" w:sz="0" w:space="0" w:color="auto"/>
        <w:right w:val="none" w:sz="0" w:space="0" w:color="auto"/>
      </w:divBdr>
    </w:div>
    <w:div w:id="1110245535">
      <w:bodyDiv w:val="1"/>
      <w:marLeft w:val="0"/>
      <w:marRight w:val="0"/>
      <w:marTop w:val="0"/>
      <w:marBottom w:val="0"/>
      <w:divBdr>
        <w:top w:val="none" w:sz="0" w:space="0" w:color="auto"/>
        <w:left w:val="none" w:sz="0" w:space="0" w:color="auto"/>
        <w:bottom w:val="none" w:sz="0" w:space="0" w:color="auto"/>
        <w:right w:val="none" w:sz="0" w:space="0" w:color="auto"/>
      </w:divBdr>
    </w:div>
    <w:div w:id="1145202180">
      <w:bodyDiv w:val="1"/>
      <w:marLeft w:val="0"/>
      <w:marRight w:val="0"/>
      <w:marTop w:val="0"/>
      <w:marBottom w:val="0"/>
      <w:divBdr>
        <w:top w:val="none" w:sz="0" w:space="0" w:color="auto"/>
        <w:left w:val="none" w:sz="0" w:space="0" w:color="auto"/>
        <w:bottom w:val="none" w:sz="0" w:space="0" w:color="auto"/>
        <w:right w:val="none" w:sz="0" w:space="0" w:color="auto"/>
      </w:divBdr>
    </w:div>
    <w:div w:id="1147166942">
      <w:bodyDiv w:val="1"/>
      <w:marLeft w:val="0"/>
      <w:marRight w:val="0"/>
      <w:marTop w:val="0"/>
      <w:marBottom w:val="0"/>
      <w:divBdr>
        <w:top w:val="none" w:sz="0" w:space="0" w:color="auto"/>
        <w:left w:val="none" w:sz="0" w:space="0" w:color="auto"/>
        <w:bottom w:val="none" w:sz="0" w:space="0" w:color="auto"/>
        <w:right w:val="none" w:sz="0" w:space="0" w:color="auto"/>
      </w:divBdr>
      <w:divsChild>
        <w:div w:id="1063335573">
          <w:marLeft w:val="0"/>
          <w:marRight w:val="0"/>
          <w:marTop w:val="0"/>
          <w:marBottom w:val="0"/>
          <w:divBdr>
            <w:top w:val="none" w:sz="0" w:space="0" w:color="auto"/>
            <w:left w:val="none" w:sz="0" w:space="0" w:color="auto"/>
            <w:bottom w:val="none" w:sz="0" w:space="0" w:color="auto"/>
            <w:right w:val="none" w:sz="0" w:space="0" w:color="auto"/>
          </w:divBdr>
        </w:div>
      </w:divsChild>
    </w:div>
    <w:div w:id="1350794650">
      <w:bodyDiv w:val="1"/>
      <w:marLeft w:val="0"/>
      <w:marRight w:val="0"/>
      <w:marTop w:val="0"/>
      <w:marBottom w:val="0"/>
      <w:divBdr>
        <w:top w:val="none" w:sz="0" w:space="0" w:color="auto"/>
        <w:left w:val="none" w:sz="0" w:space="0" w:color="auto"/>
        <w:bottom w:val="none" w:sz="0" w:space="0" w:color="auto"/>
        <w:right w:val="none" w:sz="0" w:space="0" w:color="auto"/>
      </w:divBdr>
    </w:div>
    <w:div w:id="1556697200">
      <w:bodyDiv w:val="1"/>
      <w:marLeft w:val="0"/>
      <w:marRight w:val="0"/>
      <w:marTop w:val="0"/>
      <w:marBottom w:val="0"/>
      <w:divBdr>
        <w:top w:val="none" w:sz="0" w:space="0" w:color="auto"/>
        <w:left w:val="none" w:sz="0" w:space="0" w:color="auto"/>
        <w:bottom w:val="none" w:sz="0" w:space="0" w:color="auto"/>
        <w:right w:val="none" w:sz="0" w:space="0" w:color="auto"/>
      </w:divBdr>
    </w:div>
    <w:div w:id="1572736794">
      <w:bodyDiv w:val="1"/>
      <w:marLeft w:val="0"/>
      <w:marRight w:val="0"/>
      <w:marTop w:val="0"/>
      <w:marBottom w:val="0"/>
      <w:divBdr>
        <w:top w:val="none" w:sz="0" w:space="0" w:color="auto"/>
        <w:left w:val="none" w:sz="0" w:space="0" w:color="auto"/>
        <w:bottom w:val="none" w:sz="0" w:space="0" w:color="auto"/>
        <w:right w:val="none" w:sz="0" w:space="0" w:color="auto"/>
      </w:divBdr>
    </w:div>
    <w:div w:id="1605501091">
      <w:bodyDiv w:val="1"/>
      <w:marLeft w:val="0"/>
      <w:marRight w:val="0"/>
      <w:marTop w:val="0"/>
      <w:marBottom w:val="0"/>
      <w:divBdr>
        <w:top w:val="none" w:sz="0" w:space="0" w:color="auto"/>
        <w:left w:val="none" w:sz="0" w:space="0" w:color="auto"/>
        <w:bottom w:val="none" w:sz="0" w:space="0" w:color="auto"/>
        <w:right w:val="none" w:sz="0" w:space="0" w:color="auto"/>
      </w:divBdr>
    </w:div>
    <w:div w:id="1617448802">
      <w:bodyDiv w:val="1"/>
      <w:marLeft w:val="0"/>
      <w:marRight w:val="0"/>
      <w:marTop w:val="0"/>
      <w:marBottom w:val="0"/>
      <w:divBdr>
        <w:top w:val="none" w:sz="0" w:space="0" w:color="auto"/>
        <w:left w:val="none" w:sz="0" w:space="0" w:color="auto"/>
        <w:bottom w:val="none" w:sz="0" w:space="0" w:color="auto"/>
        <w:right w:val="none" w:sz="0" w:space="0" w:color="auto"/>
      </w:divBdr>
    </w:div>
    <w:div w:id="1683893292">
      <w:bodyDiv w:val="1"/>
      <w:marLeft w:val="0"/>
      <w:marRight w:val="0"/>
      <w:marTop w:val="0"/>
      <w:marBottom w:val="0"/>
      <w:divBdr>
        <w:top w:val="none" w:sz="0" w:space="0" w:color="auto"/>
        <w:left w:val="none" w:sz="0" w:space="0" w:color="auto"/>
        <w:bottom w:val="none" w:sz="0" w:space="0" w:color="auto"/>
        <w:right w:val="none" w:sz="0" w:space="0" w:color="auto"/>
      </w:divBdr>
    </w:div>
    <w:div w:id="1697120896">
      <w:bodyDiv w:val="1"/>
      <w:marLeft w:val="0"/>
      <w:marRight w:val="0"/>
      <w:marTop w:val="0"/>
      <w:marBottom w:val="0"/>
      <w:divBdr>
        <w:top w:val="none" w:sz="0" w:space="0" w:color="auto"/>
        <w:left w:val="none" w:sz="0" w:space="0" w:color="auto"/>
        <w:bottom w:val="none" w:sz="0" w:space="0" w:color="auto"/>
        <w:right w:val="none" w:sz="0" w:space="0" w:color="auto"/>
      </w:divBdr>
    </w:div>
    <w:div w:id="1868135192">
      <w:bodyDiv w:val="1"/>
      <w:marLeft w:val="0"/>
      <w:marRight w:val="0"/>
      <w:marTop w:val="0"/>
      <w:marBottom w:val="0"/>
      <w:divBdr>
        <w:top w:val="none" w:sz="0" w:space="0" w:color="auto"/>
        <w:left w:val="none" w:sz="0" w:space="0" w:color="auto"/>
        <w:bottom w:val="none" w:sz="0" w:space="0" w:color="auto"/>
        <w:right w:val="none" w:sz="0" w:space="0" w:color="auto"/>
      </w:divBdr>
    </w:div>
    <w:div w:id="1918975889">
      <w:bodyDiv w:val="1"/>
      <w:marLeft w:val="0"/>
      <w:marRight w:val="0"/>
      <w:marTop w:val="0"/>
      <w:marBottom w:val="0"/>
      <w:divBdr>
        <w:top w:val="none" w:sz="0" w:space="0" w:color="auto"/>
        <w:left w:val="none" w:sz="0" w:space="0" w:color="auto"/>
        <w:bottom w:val="none" w:sz="0" w:space="0" w:color="auto"/>
        <w:right w:val="none" w:sz="0" w:space="0" w:color="auto"/>
      </w:divBdr>
    </w:div>
    <w:div w:id="1976250709">
      <w:bodyDiv w:val="1"/>
      <w:marLeft w:val="0"/>
      <w:marRight w:val="0"/>
      <w:marTop w:val="0"/>
      <w:marBottom w:val="0"/>
      <w:divBdr>
        <w:top w:val="none" w:sz="0" w:space="0" w:color="auto"/>
        <w:left w:val="none" w:sz="0" w:space="0" w:color="auto"/>
        <w:bottom w:val="none" w:sz="0" w:space="0" w:color="auto"/>
        <w:right w:val="none" w:sz="0" w:space="0" w:color="auto"/>
      </w:divBdr>
    </w:div>
    <w:div w:id="1977445757">
      <w:bodyDiv w:val="1"/>
      <w:marLeft w:val="0"/>
      <w:marRight w:val="0"/>
      <w:marTop w:val="0"/>
      <w:marBottom w:val="0"/>
      <w:divBdr>
        <w:top w:val="none" w:sz="0" w:space="0" w:color="auto"/>
        <w:left w:val="none" w:sz="0" w:space="0" w:color="auto"/>
        <w:bottom w:val="none" w:sz="0" w:space="0" w:color="auto"/>
        <w:right w:val="none" w:sz="0" w:space="0" w:color="auto"/>
      </w:divBdr>
    </w:div>
    <w:div w:id="2000494699">
      <w:bodyDiv w:val="1"/>
      <w:marLeft w:val="0"/>
      <w:marRight w:val="0"/>
      <w:marTop w:val="0"/>
      <w:marBottom w:val="0"/>
      <w:divBdr>
        <w:top w:val="none" w:sz="0" w:space="0" w:color="auto"/>
        <w:left w:val="none" w:sz="0" w:space="0" w:color="auto"/>
        <w:bottom w:val="none" w:sz="0" w:space="0" w:color="auto"/>
        <w:right w:val="none" w:sz="0" w:space="0" w:color="auto"/>
      </w:divBdr>
    </w:div>
    <w:div w:id="2053338294">
      <w:bodyDiv w:val="1"/>
      <w:marLeft w:val="0"/>
      <w:marRight w:val="0"/>
      <w:marTop w:val="0"/>
      <w:marBottom w:val="0"/>
      <w:divBdr>
        <w:top w:val="none" w:sz="0" w:space="0" w:color="auto"/>
        <w:left w:val="none" w:sz="0" w:space="0" w:color="auto"/>
        <w:bottom w:val="none" w:sz="0" w:space="0" w:color="auto"/>
        <w:right w:val="none" w:sz="0" w:space="0" w:color="auto"/>
      </w:divBdr>
    </w:div>
    <w:div w:id="2067607700">
      <w:bodyDiv w:val="1"/>
      <w:marLeft w:val="0"/>
      <w:marRight w:val="0"/>
      <w:marTop w:val="0"/>
      <w:marBottom w:val="0"/>
      <w:divBdr>
        <w:top w:val="none" w:sz="0" w:space="0" w:color="auto"/>
        <w:left w:val="none" w:sz="0" w:space="0" w:color="auto"/>
        <w:bottom w:val="none" w:sz="0" w:space="0" w:color="auto"/>
        <w:right w:val="none" w:sz="0" w:space="0" w:color="auto"/>
      </w:divBdr>
      <w:divsChild>
        <w:div w:id="685593576">
          <w:marLeft w:val="0"/>
          <w:marRight w:val="0"/>
          <w:marTop w:val="0"/>
          <w:marBottom w:val="0"/>
          <w:divBdr>
            <w:top w:val="none" w:sz="0" w:space="0" w:color="auto"/>
            <w:left w:val="none" w:sz="0" w:space="0" w:color="auto"/>
            <w:bottom w:val="none" w:sz="0" w:space="0" w:color="auto"/>
            <w:right w:val="none" w:sz="0" w:space="0" w:color="auto"/>
          </w:divBdr>
          <w:divsChild>
            <w:div w:id="521670334">
              <w:marLeft w:val="0"/>
              <w:marRight w:val="0"/>
              <w:marTop w:val="0"/>
              <w:marBottom w:val="0"/>
              <w:divBdr>
                <w:top w:val="none" w:sz="0" w:space="0" w:color="auto"/>
                <w:left w:val="none" w:sz="0" w:space="0" w:color="auto"/>
                <w:bottom w:val="none" w:sz="0" w:space="0" w:color="auto"/>
                <w:right w:val="none" w:sz="0" w:space="0" w:color="auto"/>
              </w:divBdr>
              <w:divsChild>
                <w:div w:id="231812433">
                  <w:marLeft w:val="0"/>
                  <w:marRight w:val="0"/>
                  <w:marTop w:val="0"/>
                  <w:marBottom w:val="0"/>
                  <w:divBdr>
                    <w:top w:val="none" w:sz="0" w:space="0" w:color="auto"/>
                    <w:left w:val="none" w:sz="0" w:space="0" w:color="auto"/>
                    <w:bottom w:val="none" w:sz="0" w:space="0" w:color="auto"/>
                    <w:right w:val="none" w:sz="0" w:space="0" w:color="auto"/>
                  </w:divBdr>
                  <w:divsChild>
                    <w:div w:id="859902574">
                      <w:marLeft w:val="0"/>
                      <w:marRight w:val="0"/>
                      <w:marTop w:val="0"/>
                      <w:marBottom w:val="0"/>
                      <w:divBdr>
                        <w:top w:val="none" w:sz="0" w:space="0" w:color="auto"/>
                        <w:left w:val="none" w:sz="0" w:space="0" w:color="auto"/>
                        <w:bottom w:val="none" w:sz="0" w:space="0" w:color="auto"/>
                        <w:right w:val="none" w:sz="0" w:space="0" w:color="auto"/>
                      </w:divBdr>
                      <w:divsChild>
                        <w:div w:id="1247034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4036749">
      <w:bodyDiv w:val="1"/>
      <w:marLeft w:val="0"/>
      <w:marRight w:val="0"/>
      <w:marTop w:val="0"/>
      <w:marBottom w:val="0"/>
      <w:divBdr>
        <w:top w:val="none" w:sz="0" w:space="0" w:color="auto"/>
        <w:left w:val="none" w:sz="0" w:space="0" w:color="auto"/>
        <w:bottom w:val="none" w:sz="0" w:space="0" w:color="auto"/>
        <w:right w:val="none" w:sz="0" w:space="0" w:color="auto"/>
      </w:divBdr>
    </w:div>
    <w:div w:id="2122331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192</TotalTime>
  <Pages>5</Pages>
  <Words>1689</Words>
  <Characters>9651</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UAEAC</vt:lpstr>
    </vt:vector>
  </TitlesOfParts>
  <Company>AEROCIVIL</Company>
  <LinksUpToDate>false</LinksUpToDate>
  <CharactersWithSpaces>11318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UAEAC</dc:title>
  <dc:subject>GESTIÓN DOCUMENTAL</dc:subject>
  <dc:creator>Johanna Teresa Santamaria Caicedo</dc:creator>
  <cp:keywords>Procedimiento</cp:keywords>
  <dc:description>Versión:01</dc:description>
  <cp:lastModifiedBy>David Alejandro Vija Salinas</cp:lastModifiedBy>
  <cp:revision>128</cp:revision>
  <cp:lastPrinted>2011-09-27T15:19:00Z</cp:lastPrinted>
  <dcterms:created xsi:type="dcterms:W3CDTF">2022-11-10T14:23:00Z</dcterms:created>
  <dcterms:modified xsi:type="dcterms:W3CDTF">2022-11-17T21:07:00Z</dcterms:modified>
  <cp:category>6</cp:category>
</cp:coreProperties>
</file>